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D2CFF" w14:textId="77777777" w:rsidR="0065025F" w:rsidRPr="004D213F" w:rsidRDefault="0065025F" w:rsidP="0065025F">
      <w:pPr>
        <w:spacing w:after="0" w:line="240" w:lineRule="auto"/>
        <w:jc w:val="both"/>
        <w:rPr>
          <w:rFonts w:eastAsia="Calibri" w:cstheme="minorHAnsi"/>
          <w:kern w:val="0"/>
          <w:lang w:eastAsia="zh-CN"/>
          <w14:ligatures w14:val="none"/>
        </w:rPr>
      </w:pPr>
    </w:p>
    <w:p w14:paraId="5073E6A3" w14:textId="77777777" w:rsidR="0065025F" w:rsidRPr="004D213F" w:rsidRDefault="0065025F" w:rsidP="0065025F">
      <w:pPr>
        <w:widowControl w:val="0"/>
        <w:suppressAutoHyphens/>
        <w:spacing w:after="0" w:line="240" w:lineRule="auto"/>
        <w:rPr>
          <w:rFonts w:eastAsia="Lucida Sans Unicode" w:cstheme="minorHAnsi"/>
          <w:lang w:eastAsia="zh-CN"/>
          <w14:ligatures w14:val="none"/>
        </w:rPr>
      </w:pPr>
    </w:p>
    <w:p w14:paraId="0425E988" w14:textId="5FFE9246" w:rsidR="004D213F" w:rsidRPr="004D213F" w:rsidRDefault="00621198" w:rsidP="00AD73EA">
      <w:pPr>
        <w:autoSpaceDE w:val="0"/>
        <w:autoSpaceDN w:val="0"/>
        <w:adjustRightInd w:val="0"/>
        <w:spacing w:after="0"/>
        <w:jc w:val="right"/>
        <w:rPr>
          <w:rFonts w:cstheme="minorHAnsi"/>
          <w:b/>
          <w:color w:val="000000"/>
        </w:rPr>
      </w:pPr>
      <w:r w:rsidRPr="004D213F">
        <w:rPr>
          <w:rFonts w:cstheme="minorHAnsi"/>
        </w:rPr>
        <w:tab/>
      </w:r>
      <w:r w:rsidR="004D213F" w:rsidRPr="004D213F">
        <w:rPr>
          <w:rFonts w:cstheme="minorHAnsi"/>
          <w:b/>
          <w:color w:val="000000"/>
        </w:rPr>
        <w:t xml:space="preserve">Załącznik nr 3 </w:t>
      </w:r>
      <w:r w:rsidR="00AD73EA">
        <w:rPr>
          <w:rFonts w:cstheme="minorHAnsi"/>
          <w:b/>
          <w:color w:val="000000"/>
        </w:rPr>
        <w:t>do oferty</w:t>
      </w:r>
      <w:r w:rsidR="004D213F" w:rsidRPr="004D213F">
        <w:rPr>
          <w:rFonts w:cstheme="minorHAnsi"/>
          <w:b/>
          <w:color w:val="000000"/>
        </w:rPr>
        <w:t>– Formularz ofertowy</w:t>
      </w:r>
    </w:p>
    <w:p w14:paraId="3D7CAE58" w14:textId="77777777" w:rsidR="004D213F" w:rsidRPr="004D213F" w:rsidRDefault="004D213F" w:rsidP="004D213F">
      <w:pPr>
        <w:pStyle w:val="Nagwekspisutreci"/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33938B0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Fonts w:cstheme="minorHAnsi"/>
        </w:rPr>
        <w:t>…………………………………………………….</w:t>
      </w:r>
    </w:p>
    <w:p w14:paraId="7540A627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Fonts w:cstheme="minorHAnsi"/>
        </w:rPr>
        <w:t xml:space="preserve">              (pieczęć firmowa)</w:t>
      </w:r>
    </w:p>
    <w:p w14:paraId="4C332DDD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</w:p>
    <w:p w14:paraId="62734F53" w14:textId="77777777" w:rsidR="004D213F" w:rsidRPr="004D213F" w:rsidRDefault="004D213F" w:rsidP="004D213F">
      <w:pPr>
        <w:tabs>
          <w:tab w:val="left" w:pos="8640"/>
        </w:tabs>
        <w:jc w:val="center"/>
        <w:rPr>
          <w:rFonts w:cstheme="minorHAnsi"/>
          <w:b/>
          <w:bCs/>
        </w:rPr>
      </w:pPr>
      <w:r w:rsidRPr="004D213F">
        <w:rPr>
          <w:rFonts w:cstheme="minorHAnsi"/>
          <w:b/>
          <w:bCs/>
        </w:rPr>
        <w:t>FORMULARZ OFERTOWY</w:t>
      </w:r>
    </w:p>
    <w:p w14:paraId="7CB70D66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Fonts w:cstheme="minorHAnsi"/>
        </w:rPr>
        <w:t xml:space="preserve">Pełna Nazwa Oferenta </w:t>
      </w:r>
    </w:p>
    <w:p w14:paraId="1589F1A0" w14:textId="77777777" w:rsidR="004D213F" w:rsidRPr="004D213F" w:rsidRDefault="004D213F" w:rsidP="004D213F">
      <w:pPr>
        <w:tabs>
          <w:tab w:val="left" w:pos="8640"/>
        </w:tabs>
        <w:jc w:val="both"/>
        <w:rPr>
          <w:rStyle w:val="Teksttreci9Pogrubienie"/>
          <w:rFonts w:cstheme="minorHAnsi"/>
          <w:b w:val="0"/>
          <w:i w:val="0"/>
          <w:sz w:val="22"/>
        </w:rPr>
      </w:pPr>
      <w:r w:rsidRPr="004D213F">
        <w:rPr>
          <w:rFonts w:cstheme="minorHAnsi"/>
          <w:b/>
        </w:rPr>
        <w:t>…………………….</w:t>
      </w:r>
      <w:r w:rsidRPr="004D213F">
        <w:rPr>
          <w:rStyle w:val="Teksttreci9Pogrubienie"/>
          <w:rFonts w:cstheme="minorHAnsi"/>
          <w:sz w:val="22"/>
        </w:rPr>
        <w:t>.......................................................................................................................</w:t>
      </w:r>
    </w:p>
    <w:p w14:paraId="68074C6E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Fonts w:cstheme="minorHAnsi"/>
        </w:rPr>
        <w:t xml:space="preserve">Dane teleadresowe (pełny adres, telefon, NIP, REGON + dane osoby odpowiedzialnej za ofertę) </w:t>
      </w:r>
    </w:p>
    <w:p w14:paraId="7B0C18D6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  <w:lang w:val="fr-FR"/>
        </w:rPr>
      </w:pPr>
      <w:r w:rsidRPr="004D213F">
        <w:rPr>
          <w:rFonts w:cstheme="minorHAnsi"/>
          <w:lang w:val="fr-FR"/>
        </w:rPr>
        <w:t>Adres</w:t>
      </w:r>
    </w:p>
    <w:p w14:paraId="1A21B3C5" w14:textId="77777777" w:rsidR="004D213F" w:rsidRPr="004D213F" w:rsidRDefault="004D213F" w:rsidP="004D213F">
      <w:pPr>
        <w:tabs>
          <w:tab w:val="left" w:pos="8640"/>
        </w:tabs>
        <w:jc w:val="both"/>
        <w:rPr>
          <w:rStyle w:val="Teksttreci9Pogrubienie"/>
          <w:rFonts w:cstheme="minorHAnsi"/>
          <w:b w:val="0"/>
          <w:i w:val="0"/>
          <w:sz w:val="22"/>
          <w:lang w:val="fr-FR"/>
        </w:rPr>
      </w:pPr>
      <w:r w:rsidRPr="004D213F">
        <w:rPr>
          <w:rStyle w:val="Teksttreci9Pogrubienie"/>
          <w:rFonts w:cstheme="minorHAnsi"/>
          <w:sz w:val="22"/>
          <w:lang w:val="fr-FR"/>
        </w:rPr>
        <w:t>.............................................................................................................................................</w:t>
      </w:r>
    </w:p>
    <w:p w14:paraId="19FA40F2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  <w:lang w:val="fr-FR"/>
        </w:rPr>
      </w:pPr>
      <w:r w:rsidRPr="004D213F">
        <w:rPr>
          <w:rFonts w:cstheme="minorHAnsi"/>
          <w:lang w:val="fr-FR"/>
        </w:rPr>
        <w:t>Adres mail</w:t>
      </w:r>
    </w:p>
    <w:p w14:paraId="309A361E" w14:textId="77777777" w:rsidR="004D213F" w:rsidRPr="004D213F" w:rsidRDefault="004D213F" w:rsidP="004D213F">
      <w:pPr>
        <w:tabs>
          <w:tab w:val="left" w:pos="8640"/>
        </w:tabs>
        <w:jc w:val="both"/>
        <w:rPr>
          <w:rStyle w:val="Teksttreci9Pogrubienie"/>
          <w:rFonts w:cstheme="minorHAnsi"/>
          <w:b w:val="0"/>
          <w:i w:val="0"/>
          <w:sz w:val="22"/>
          <w:lang w:val="fr-FR"/>
        </w:rPr>
      </w:pPr>
      <w:r w:rsidRPr="004D213F">
        <w:rPr>
          <w:rStyle w:val="Teksttreci9Pogrubienie"/>
          <w:rFonts w:cstheme="minorHAnsi"/>
          <w:sz w:val="22"/>
          <w:lang w:val="fr-FR"/>
        </w:rPr>
        <w:t>.............................................................................................................................................</w:t>
      </w:r>
    </w:p>
    <w:p w14:paraId="271AEB33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  <w:lang w:val="fr-FR"/>
        </w:rPr>
      </w:pPr>
      <w:r w:rsidRPr="004D213F">
        <w:rPr>
          <w:rFonts w:cstheme="minorHAnsi"/>
          <w:lang w:val="fr-FR"/>
        </w:rPr>
        <w:t>Telefon</w:t>
      </w:r>
    </w:p>
    <w:p w14:paraId="4EBDD63F" w14:textId="77777777" w:rsidR="004D213F" w:rsidRPr="004D213F" w:rsidRDefault="004D213F" w:rsidP="004D213F">
      <w:pPr>
        <w:tabs>
          <w:tab w:val="left" w:pos="8640"/>
        </w:tabs>
        <w:jc w:val="both"/>
        <w:rPr>
          <w:rStyle w:val="Teksttreci9Pogrubienie"/>
          <w:rFonts w:cstheme="minorHAnsi"/>
          <w:b w:val="0"/>
          <w:i w:val="0"/>
          <w:sz w:val="22"/>
          <w:lang w:val="fr-FR"/>
        </w:rPr>
      </w:pPr>
      <w:r w:rsidRPr="004D213F">
        <w:rPr>
          <w:rStyle w:val="Teksttreci9Pogrubienie"/>
          <w:rFonts w:cstheme="minorHAnsi"/>
          <w:sz w:val="22"/>
          <w:lang w:val="fr-FR"/>
        </w:rPr>
        <w:t>.............................................................................................................................................</w:t>
      </w:r>
    </w:p>
    <w:p w14:paraId="63D11D1B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  <w:lang w:val="fr-FR"/>
        </w:rPr>
      </w:pPr>
      <w:r w:rsidRPr="004D213F">
        <w:rPr>
          <w:rFonts w:cstheme="minorHAnsi"/>
          <w:lang w:val="fr-FR"/>
        </w:rPr>
        <w:t>NIP</w:t>
      </w:r>
    </w:p>
    <w:p w14:paraId="68567610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  <w:lang w:val="fr-FR"/>
        </w:rPr>
      </w:pPr>
      <w:r w:rsidRPr="004D213F">
        <w:rPr>
          <w:rStyle w:val="Teksttreci9Pogrubienie"/>
          <w:rFonts w:cstheme="minorHAnsi"/>
          <w:sz w:val="22"/>
          <w:lang w:val="fr-FR"/>
        </w:rPr>
        <w:t>.............................................................................................................................................</w:t>
      </w:r>
    </w:p>
    <w:p w14:paraId="57FC3B2C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Fonts w:cstheme="minorHAnsi"/>
        </w:rPr>
        <w:t>Regon</w:t>
      </w:r>
    </w:p>
    <w:p w14:paraId="0276EE64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Style w:val="Teksttreci9Pogrubienie"/>
          <w:rFonts w:cstheme="minorHAnsi"/>
          <w:sz w:val="22"/>
        </w:rPr>
        <w:t>.............................................................................................................................................</w:t>
      </w:r>
    </w:p>
    <w:p w14:paraId="27A418EB" w14:textId="77777777" w:rsidR="004D213F" w:rsidRPr="004D213F" w:rsidRDefault="004D213F" w:rsidP="004D213F">
      <w:pPr>
        <w:tabs>
          <w:tab w:val="left" w:pos="8640"/>
        </w:tabs>
        <w:jc w:val="both"/>
        <w:rPr>
          <w:rFonts w:cstheme="minorHAnsi"/>
        </w:rPr>
      </w:pPr>
      <w:r w:rsidRPr="004D213F">
        <w:rPr>
          <w:rFonts w:cstheme="minorHAnsi"/>
        </w:rPr>
        <w:t xml:space="preserve">Osoba do kontaktu </w:t>
      </w:r>
    </w:p>
    <w:p w14:paraId="5D5CB7C1" w14:textId="77777777" w:rsidR="004D213F" w:rsidRPr="004D213F" w:rsidRDefault="004D213F" w:rsidP="004D213F">
      <w:pPr>
        <w:tabs>
          <w:tab w:val="left" w:pos="8640"/>
        </w:tabs>
        <w:spacing w:after="0" w:line="360" w:lineRule="auto"/>
        <w:jc w:val="both"/>
        <w:rPr>
          <w:rStyle w:val="Teksttreci9Pogrubienie"/>
          <w:rFonts w:cstheme="minorHAnsi"/>
          <w:bCs/>
          <w:iCs/>
          <w:sz w:val="22"/>
        </w:rPr>
      </w:pPr>
      <w:r w:rsidRPr="004D213F">
        <w:rPr>
          <w:rStyle w:val="Teksttreci9Pogrubienie"/>
          <w:rFonts w:cstheme="minorHAnsi"/>
          <w:sz w:val="22"/>
        </w:rPr>
        <w:t>.............................................................................................................................................</w:t>
      </w:r>
    </w:p>
    <w:p w14:paraId="4902436D" w14:textId="77777777" w:rsidR="004D213F" w:rsidRPr="004D213F" w:rsidRDefault="004D213F" w:rsidP="004D213F">
      <w:pPr>
        <w:tabs>
          <w:tab w:val="left" w:pos="8640"/>
        </w:tabs>
        <w:spacing w:after="0" w:line="360" w:lineRule="auto"/>
        <w:jc w:val="both"/>
        <w:rPr>
          <w:rStyle w:val="Teksttreci9Pogrubienie"/>
          <w:rFonts w:cstheme="minorHAnsi"/>
          <w:bCs/>
          <w:iCs/>
          <w:sz w:val="22"/>
        </w:rPr>
      </w:pPr>
    </w:p>
    <w:p w14:paraId="76E17E0B" w14:textId="77777777" w:rsidR="004D213F" w:rsidRPr="004D213F" w:rsidRDefault="004D213F" w:rsidP="004D213F">
      <w:pPr>
        <w:tabs>
          <w:tab w:val="left" w:pos="8647"/>
        </w:tabs>
        <w:jc w:val="both"/>
        <w:rPr>
          <w:rFonts w:cstheme="minorHAnsi"/>
        </w:rPr>
      </w:pPr>
    </w:p>
    <w:p w14:paraId="43AD56D8" w14:textId="77777777" w:rsidR="004D213F" w:rsidRPr="004D213F" w:rsidRDefault="004D213F" w:rsidP="004D213F">
      <w:pPr>
        <w:tabs>
          <w:tab w:val="left" w:pos="8647"/>
        </w:tabs>
        <w:jc w:val="both"/>
        <w:rPr>
          <w:rFonts w:cstheme="minorHAnsi"/>
        </w:rPr>
      </w:pPr>
    </w:p>
    <w:p w14:paraId="6BE97734" w14:textId="77777777" w:rsidR="004D213F" w:rsidRPr="004D213F" w:rsidRDefault="004D213F" w:rsidP="004D213F">
      <w:pPr>
        <w:tabs>
          <w:tab w:val="left" w:pos="8647"/>
        </w:tabs>
        <w:jc w:val="both"/>
        <w:rPr>
          <w:rFonts w:cstheme="minorHAnsi"/>
        </w:rPr>
      </w:pPr>
    </w:p>
    <w:p w14:paraId="768F04D1" w14:textId="77777777" w:rsidR="004D213F" w:rsidRPr="004D213F" w:rsidRDefault="004D213F" w:rsidP="004D213F">
      <w:pPr>
        <w:tabs>
          <w:tab w:val="left" w:pos="8647"/>
        </w:tabs>
        <w:jc w:val="both"/>
        <w:rPr>
          <w:rFonts w:cstheme="minorHAnsi"/>
        </w:rPr>
      </w:pPr>
    </w:p>
    <w:p w14:paraId="67B8BABD" w14:textId="77777777" w:rsidR="004D213F" w:rsidRPr="004D213F" w:rsidRDefault="004D213F" w:rsidP="004D213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D213F">
        <w:rPr>
          <w:rFonts w:cstheme="minorHAnsi"/>
        </w:rPr>
        <w:br w:type="page"/>
      </w:r>
    </w:p>
    <w:p w14:paraId="76DFF969" w14:textId="034DEB42" w:rsidR="004D213F" w:rsidRPr="004D213F" w:rsidRDefault="004D213F" w:rsidP="004D213F">
      <w:pPr>
        <w:tabs>
          <w:tab w:val="center" w:pos="4536"/>
          <w:tab w:val="right" w:pos="9072"/>
        </w:tabs>
        <w:jc w:val="both"/>
        <w:rPr>
          <w:rFonts w:eastAsia="Calibri" w:cstheme="minorHAnsi"/>
          <w:kern w:val="0"/>
          <w14:ligatures w14:val="none"/>
        </w:rPr>
      </w:pPr>
      <w:r w:rsidRPr="004D213F">
        <w:rPr>
          <w:rFonts w:cstheme="minorHAnsi"/>
        </w:rPr>
        <w:lastRenderedPageBreak/>
        <w:t xml:space="preserve">W odpowiedzi na zapytanie ofertowe z </w:t>
      </w:r>
      <w:r w:rsidR="00B84BDC">
        <w:rPr>
          <w:rFonts w:cstheme="minorHAnsi"/>
        </w:rPr>
        <w:t>21.04.2026r.</w:t>
      </w:r>
      <w:r w:rsidRPr="004D213F">
        <w:rPr>
          <w:rFonts w:cstheme="minorHAnsi"/>
        </w:rPr>
        <w:t xml:space="preserve"> na </w:t>
      </w:r>
      <w:r w:rsidRPr="004D213F">
        <w:rPr>
          <w:rFonts w:cstheme="minorHAnsi"/>
          <w:b/>
        </w:rPr>
        <w:t>zakup i dostawę pomocy dydaktycznych do zajęć dla przedszkoli samorządowych w Słubicach dla której organem prowadzącym jest Gmina Słubice</w:t>
      </w:r>
      <w:r w:rsidRPr="004D213F">
        <w:rPr>
          <w:rFonts w:cstheme="minorHAnsi"/>
        </w:rPr>
        <w:t xml:space="preserve"> w ramach projektu „</w:t>
      </w:r>
      <w:r w:rsidRPr="004D213F">
        <w:rPr>
          <w:rFonts w:cstheme="minorHAnsi"/>
          <w:b/>
        </w:rPr>
        <w:t>i-FEWL-Innowacyjne Formaty Edukacyjne Wspólnych Lekcji-Mądry Przedszkolak”</w:t>
      </w:r>
      <w:r w:rsidRPr="004D213F">
        <w:rPr>
          <w:rFonts w:cstheme="minorHAnsi"/>
        </w:rPr>
        <w:t xml:space="preserve"> współfinansowanego ze środków Europejskiego Funduszu Społecznego +, </w:t>
      </w:r>
      <w:bookmarkStart w:id="0" w:name="_Ref507869319"/>
      <w:r w:rsidRPr="004D213F">
        <w:rPr>
          <w:rFonts w:eastAsia="Calibri" w:cstheme="minorHAnsi"/>
          <w:kern w:val="0"/>
          <w14:ligatures w14:val="none"/>
        </w:rPr>
        <w:t>realizowany jest w ramach Priorytetu 6 „Fundusze Europejskie na wsparcie obywateli ”; Działania nr FELB.06.15 „Wsparcie na rzecz wczesnej edukacji i opieki nad dzieckiem (z wyłączeniem infrastruktury)”, Programu Fundusze Europejskie dla Lubuskiego 2021-2027.</w:t>
      </w:r>
    </w:p>
    <w:p w14:paraId="09BCAD52" w14:textId="279F017F" w:rsidR="004D213F" w:rsidRPr="004D213F" w:rsidRDefault="004D213F" w:rsidP="004D213F">
      <w:pPr>
        <w:spacing w:after="0"/>
        <w:rPr>
          <w:rFonts w:cstheme="minorHAnsi"/>
          <w:b/>
        </w:rPr>
      </w:pPr>
      <w:r w:rsidRPr="004D213F">
        <w:rPr>
          <w:rFonts w:cstheme="minorHAnsi"/>
          <w:bCs/>
        </w:rPr>
        <w:t>Oferujemy wykonanie dostawy przedmiotu zamówienia</w:t>
      </w:r>
      <w:bookmarkEnd w:id="0"/>
      <w:r w:rsidRPr="004D213F">
        <w:rPr>
          <w:rFonts w:cstheme="minorHAnsi"/>
          <w:bCs/>
        </w:rPr>
        <w:t xml:space="preserve"> za cenę: </w:t>
      </w:r>
    </w:p>
    <w:p w14:paraId="2651C6C2" w14:textId="77777777" w:rsidR="004D213F" w:rsidRPr="004D213F" w:rsidRDefault="004D213F" w:rsidP="004D213F">
      <w:pPr>
        <w:spacing w:after="0"/>
        <w:rPr>
          <w:rFonts w:cstheme="minorHAnsi"/>
          <w:bCs/>
        </w:rPr>
      </w:pPr>
    </w:p>
    <w:p w14:paraId="2A42BB26" w14:textId="77777777" w:rsidR="004D213F" w:rsidRPr="004D213F" w:rsidRDefault="004D213F" w:rsidP="004D213F">
      <w:pPr>
        <w:spacing w:after="0" w:line="360" w:lineRule="auto"/>
        <w:ind w:left="720"/>
        <w:rPr>
          <w:rFonts w:cstheme="minorHAnsi"/>
          <w:b/>
        </w:rPr>
      </w:pPr>
      <w:r w:rsidRPr="004D213F">
        <w:rPr>
          <w:rFonts w:cstheme="minorHAnsi"/>
        </w:rPr>
        <w:t xml:space="preserve">wartość - ..................................... zł     </w:t>
      </w:r>
    </w:p>
    <w:p w14:paraId="5D125CE5" w14:textId="77777777" w:rsidR="004D213F" w:rsidRPr="004D213F" w:rsidRDefault="004D213F" w:rsidP="004D213F">
      <w:pPr>
        <w:spacing w:after="0" w:line="360" w:lineRule="auto"/>
        <w:ind w:left="720"/>
        <w:rPr>
          <w:rFonts w:cstheme="minorHAnsi"/>
        </w:rPr>
      </w:pPr>
      <w:r w:rsidRPr="004D213F">
        <w:rPr>
          <w:rFonts w:cstheme="minorHAnsi"/>
        </w:rPr>
        <w:t>słownie.........................................................................................................................................</w:t>
      </w:r>
    </w:p>
    <w:p w14:paraId="2482B0F5" w14:textId="77777777" w:rsidR="004D213F" w:rsidRPr="004D213F" w:rsidRDefault="004D213F" w:rsidP="004D213F">
      <w:pPr>
        <w:spacing w:after="0" w:line="360" w:lineRule="auto"/>
        <w:ind w:left="720"/>
        <w:rPr>
          <w:rFonts w:cstheme="minorHAnsi"/>
        </w:rPr>
      </w:pPr>
      <w:r w:rsidRPr="004D213F">
        <w:rPr>
          <w:rFonts w:cstheme="minorHAnsi"/>
        </w:rPr>
        <w:t>w tym:</w:t>
      </w:r>
    </w:p>
    <w:p w14:paraId="44CB72D5" w14:textId="77777777" w:rsidR="004D213F" w:rsidRPr="004D213F" w:rsidRDefault="004D213F" w:rsidP="004D213F">
      <w:pPr>
        <w:spacing w:after="0" w:line="360" w:lineRule="auto"/>
        <w:ind w:left="720"/>
        <w:rPr>
          <w:rFonts w:cstheme="minorHAnsi"/>
        </w:rPr>
      </w:pPr>
      <w:r w:rsidRPr="004D213F">
        <w:rPr>
          <w:rFonts w:cstheme="minorHAnsi"/>
        </w:rPr>
        <w:t xml:space="preserve"> </w:t>
      </w:r>
    </w:p>
    <w:p w14:paraId="42271FC4" w14:textId="6C04E73C" w:rsidR="004D213F" w:rsidRPr="004D213F" w:rsidRDefault="004D213F" w:rsidP="004D213F">
      <w:pPr>
        <w:spacing w:after="0"/>
        <w:rPr>
          <w:rFonts w:cstheme="minorHAnsi"/>
        </w:rPr>
      </w:pPr>
      <w:r w:rsidRPr="004D213F">
        <w:rPr>
          <w:rFonts w:cstheme="minorHAnsi"/>
        </w:rPr>
        <w:t>POMOCE DYDAKTYCZNE DLA PRZEDSZKOLI SAMORZĄDOWYCH W SŁUBICACH:</w:t>
      </w:r>
    </w:p>
    <w:p w14:paraId="4C6E77CE" w14:textId="77777777" w:rsidR="004D213F" w:rsidRPr="004D213F" w:rsidRDefault="004D213F" w:rsidP="004D213F">
      <w:pPr>
        <w:spacing w:after="0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372"/>
      </w:tblGrid>
      <w:tr w:rsidR="0045432F" w:rsidRPr="004D213F" w14:paraId="3377EF81" w14:textId="77777777" w:rsidTr="0045432F">
        <w:tc>
          <w:tcPr>
            <w:tcW w:w="562" w:type="dxa"/>
          </w:tcPr>
          <w:p w14:paraId="592CB0F8" w14:textId="0D1F64C7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2410" w:type="dxa"/>
          </w:tcPr>
          <w:p w14:paraId="7C08897C" w14:textId="6394A938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ilość w sztukach</w:t>
            </w:r>
          </w:p>
        </w:tc>
        <w:tc>
          <w:tcPr>
            <w:tcW w:w="6372" w:type="dxa"/>
          </w:tcPr>
          <w:p w14:paraId="6E8F505B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Przedmiot zamówienia</w:t>
            </w:r>
          </w:p>
        </w:tc>
      </w:tr>
      <w:tr w:rsidR="0045432F" w:rsidRPr="004D213F" w14:paraId="24643EE5" w14:textId="77777777" w:rsidTr="0045432F">
        <w:tc>
          <w:tcPr>
            <w:tcW w:w="562" w:type="dxa"/>
          </w:tcPr>
          <w:p w14:paraId="3C077BA9" w14:textId="0869D880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2410" w:type="dxa"/>
          </w:tcPr>
          <w:p w14:paraId="1B2BEDD9" w14:textId="228DFBF4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60</w:t>
            </w:r>
          </w:p>
        </w:tc>
        <w:tc>
          <w:tcPr>
            <w:tcW w:w="6372" w:type="dxa"/>
          </w:tcPr>
          <w:p w14:paraId="7F506A55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 xml:space="preserve">Mikroskop cyfrowy ekran HD LED zestaw edukacyjny kieszonkowy; </w:t>
            </w:r>
          </w:p>
          <w:p w14:paraId="4B0C2A2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-maksymalne powiększenie 1000x,</w:t>
            </w:r>
          </w:p>
          <w:p w14:paraId="2CBADE62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</w:rPr>
              <w:t>-b</w:t>
            </w: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ateria: 600 </w:t>
            </w:r>
            <w:proofErr w:type="spellStart"/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>mAh</w:t>
            </w:r>
            <w:proofErr w:type="spellEnd"/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, </w:t>
            </w:r>
          </w:p>
          <w:p w14:paraId="17F22DDF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-format obrazu: JPG, </w:t>
            </w:r>
          </w:p>
          <w:p w14:paraId="40D67670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-format wideo: AVI, </w:t>
            </w:r>
          </w:p>
          <w:p w14:paraId="7E8A89E4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-kolor: biały, </w:t>
            </w:r>
          </w:p>
          <w:p w14:paraId="23D8DC8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-materiał: ABS, </w:t>
            </w:r>
          </w:p>
          <w:p w14:paraId="5191D647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-piksele: 1920x1080P, </w:t>
            </w:r>
          </w:p>
          <w:p w14:paraId="62D63F74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 xml:space="preserve">-port ładowania: USB-C, </w:t>
            </w:r>
          </w:p>
          <w:p w14:paraId="504D20E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>-rozdzielczość obrazu 2MP,</w:t>
            </w:r>
          </w:p>
          <w:p w14:paraId="39F5117E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>-wyświetlacz:2” ekran IPS HD</w:t>
            </w:r>
          </w:p>
          <w:p w14:paraId="09ACF01C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6F7F8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6F7F8"/>
              </w:rPr>
              <w:t>-źródło światła:8 diod LED</w:t>
            </w:r>
          </w:p>
          <w:p w14:paraId="4A8413C6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Załączone wyposażenie:</w:t>
            </w:r>
          </w:p>
          <w:p w14:paraId="47F77636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4D213F">
              <w:rPr>
                <w:rFonts w:cstheme="minorHAnsi"/>
                <w:sz w:val="22"/>
                <w:szCs w:val="22"/>
              </w:rPr>
              <w:t>-s</w:t>
            </w:r>
            <w:r w:rsidRPr="004D213F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mycz, </w:t>
            </w:r>
          </w:p>
          <w:p w14:paraId="7B7EC2F1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  <w:shd w:val="clear" w:color="auto" w:fill="FFFFFF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-kabel do ładowania USB-C, </w:t>
            </w:r>
            <w:r w:rsidRPr="004D213F">
              <w:rPr>
                <w:rFonts w:cstheme="minorHAnsi"/>
                <w:sz w:val="22"/>
                <w:szCs w:val="22"/>
                <w:shd w:val="clear" w:color="auto" w:fill="FFFFFF"/>
              </w:rPr>
              <w:br/>
              <w:t>-instrukcja obsługi w języku polskim</w:t>
            </w:r>
          </w:p>
          <w:p w14:paraId="490982C6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  <w:shd w:val="clear" w:color="auto" w:fill="FFFFFF"/>
              </w:rPr>
              <w:t>-gwarancja 24 miesiące</w:t>
            </w:r>
          </w:p>
        </w:tc>
      </w:tr>
      <w:tr w:rsidR="0045432F" w:rsidRPr="004D213F" w14:paraId="3BAB6256" w14:textId="77777777" w:rsidTr="0045432F">
        <w:tc>
          <w:tcPr>
            <w:tcW w:w="562" w:type="dxa"/>
          </w:tcPr>
          <w:p w14:paraId="0C683CF8" w14:textId="33AE1100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410" w:type="dxa"/>
          </w:tcPr>
          <w:p w14:paraId="34CDAB7D" w14:textId="061FC8D5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100</w:t>
            </w:r>
          </w:p>
        </w:tc>
        <w:tc>
          <w:tcPr>
            <w:tcW w:w="6372" w:type="dxa"/>
          </w:tcPr>
          <w:p w14:paraId="51389B26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Szkło powiększające-lupa</w:t>
            </w:r>
          </w:p>
          <w:p w14:paraId="03A4D840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-maksymalne powiększenie 10x,</w:t>
            </w:r>
          </w:p>
          <w:p w14:paraId="6608C1C0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-kolor: bezbarwny,</w:t>
            </w:r>
          </w:p>
        </w:tc>
      </w:tr>
      <w:tr w:rsidR="0045432F" w:rsidRPr="004D213F" w14:paraId="231DA4FB" w14:textId="77777777" w:rsidTr="0045432F">
        <w:tc>
          <w:tcPr>
            <w:tcW w:w="562" w:type="dxa"/>
          </w:tcPr>
          <w:p w14:paraId="581A4441" w14:textId="37CF0E42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410" w:type="dxa"/>
          </w:tcPr>
          <w:p w14:paraId="38E84699" w14:textId="15F7A24E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6372" w:type="dxa"/>
          </w:tcPr>
          <w:p w14:paraId="41E92EC1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Wiata ekologiczna:</w:t>
            </w:r>
          </w:p>
          <w:p w14:paraId="29B36D6B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-zielony dach obsadzony roślinami,</w:t>
            </w:r>
          </w:p>
          <w:p w14:paraId="63796A66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-konstrukcja z certyfikowanego drzewa iglastego lub stali ocynkowanej,</w:t>
            </w:r>
          </w:p>
          <w:p w14:paraId="43F3C4AA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OPIS TECHNICZNY:</w:t>
            </w:r>
          </w:p>
          <w:p w14:paraId="79CC8007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 xml:space="preserve">-konstrukcja o wymiarach: szerokość około 340 cm, długość około 650 cm, wysokość do szczytu około 310 cm (powierzchnia pod dachem), wykonana z drewna iglastego (sosna, świerk) lub stali ocynkowanej. Wiata posadowiona na sześciu pionowych kantówkach. Konstrukcja zwieńczona dwuspadowym dachem. Pod dachem - 2 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ławostoły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t xml:space="preserve"> o wymiarach około 200x180 cm każdy. W tylnej </w:t>
            </w:r>
            <w:r w:rsidRPr="004D213F">
              <w:rPr>
                <w:rFonts w:cstheme="minorHAnsi"/>
                <w:sz w:val="22"/>
                <w:szCs w:val="22"/>
              </w:rPr>
              <w:lastRenderedPageBreak/>
              <w:t>części wiaty - panel edukacyjny z treściami ekologicznymi. Z przodu jak i z tyłu wiaty - zamontowane wygrodzenie,</w:t>
            </w:r>
          </w:p>
          <w:p w14:paraId="35587751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-gwarancja/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rejkomia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t>: 36 miesięcy</w:t>
            </w:r>
          </w:p>
        </w:tc>
      </w:tr>
      <w:tr w:rsidR="0045432F" w:rsidRPr="004D213F" w14:paraId="668A258C" w14:textId="77777777" w:rsidTr="0045432F">
        <w:tc>
          <w:tcPr>
            <w:tcW w:w="562" w:type="dxa"/>
          </w:tcPr>
          <w:p w14:paraId="284859E0" w14:textId="77777777" w:rsidR="0045432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</w:t>
            </w:r>
          </w:p>
          <w:p w14:paraId="1BE937C9" w14:textId="1D62CAFA" w:rsidR="0045432F" w:rsidRPr="004D213F" w:rsidRDefault="0045432F" w:rsidP="00BF219A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34F033B" w14:textId="02B95B1E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6372" w:type="dxa"/>
          </w:tcPr>
          <w:p w14:paraId="493BC44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Mikroskop stacjonarny dla dzieci/biologiczny/szkolny</w:t>
            </w:r>
            <w:r w:rsidRPr="004D213F">
              <w:rPr>
                <w:rFonts w:cstheme="minorHAnsi"/>
                <w:sz w:val="22"/>
                <w:szCs w:val="22"/>
              </w:rPr>
              <w:t>:</w:t>
            </w:r>
          </w:p>
          <w:p w14:paraId="14E69DF5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-długość: 290mm,</w:t>
            </w:r>
          </w:p>
          <w:p w14:paraId="6E468DA1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-waga: 1500g,</w:t>
            </w:r>
          </w:p>
          <w:p w14:paraId="23B43A39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-pole widzenia okularów: 16mm,</w:t>
            </w:r>
          </w:p>
          <w:p w14:paraId="542A635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 powiększenie mikroskopu: 100x, 400x, 40x,</w:t>
            </w:r>
          </w:p>
          <w:p w14:paraId="7932CBA3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-powiększenie okularu: 10x,</w:t>
            </w:r>
          </w:p>
          <w:p w14:paraId="2CBB18CA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-źródła oświetlenia: góra i dół,</w:t>
            </w:r>
          </w:p>
          <w:p w14:paraId="20B2B881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-zasilanie mikroskopu: 3</w:t>
            </w:r>
            <w:proofErr w:type="gramStart"/>
            <w:r w:rsidRPr="004D213F">
              <w:rPr>
                <w:rFonts w:cstheme="minorHAnsi"/>
                <w:sz w:val="22"/>
                <w:szCs w:val="22"/>
              </w:rPr>
              <w:t>xAA,AC</w:t>
            </w:r>
            <w:proofErr w:type="gramEnd"/>
            <w:r w:rsidRPr="004D213F">
              <w:rPr>
                <w:rFonts w:cstheme="minorHAnsi"/>
                <w:sz w:val="22"/>
                <w:szCs w:val="22"/>
              </w:rPr>
              <w:t>,</w:t>
            </w:r>
          </w:p>
          <w:p w14:paraId="035CEC68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-źródło oświetlenia: LED,</w:t>
            </w:r>
          </w:p>
          <w:p w14:paraId="1EE60675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-pokrętła regulacji/ostrość: mikro/makro,</w:t>
            </w:r>
          </w:p>
          <w:p w14:paraId="79928493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-rewolwer obiektywowy: trzygniazdkowy,</w:t>
            </w:r>
          </w:p>
          <w:p w14:paraId="04F505F3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 xml:space="preserve">-typ głowicy mikroskopu: 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monokularowa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t>,</w:t>
            </w:r>
          </w:p>
          <w:p w14:paraId="46F1E935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-wymiary stolika: 90x90 mm,</w:t>
            </w:r>
          </w:p>
          <w:p w14:paraId="498C7D5B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-zakres ruchu mechanizmu przesuwu aparatu: 50x30 mm</w:t>
            </w:r>
          </w:p>
          <w:p w14:paraId="2DB1E380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-kolor: biały,</w:t>
            </w:r>
          </w:p>
          <w:p w14:paraId="1C717E5E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-technika obserwacji: jasne pole,</w:t>
            </w:r>
          </w:p>
          <w:p w14:paraId="49099FF5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-instrukcja w języku polskim:</w:t>
            </w:r>
          </w:p>
          <w:p w14:paraId="114A629B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-wyposażenie: akcesoria preparacyjne, gotowe preparaty 5 sztuk, pokrowiec, zasilacz,</w:t>
            </w:r>
          </w:p>
          <w:p w14:paraId="6DB59DA9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-gwarancja:24 miesiące</w:t>
            </w:r>
          </w:p>
          <w:p w14:paraId="6B6E55E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5432F" w:rsidRPr="004D213F" w14:paraId="61C17D36" w14:textId="77777777" w:rsidTr="0045432F">
        <w:tc>
          <w:tcPr>
            <w:tcW w:w="562" w:type="dxa"/>
          </w:tcPr>
          <w:p w14:paraId="78A7E63E" w14:textId="7AACAED4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410" w:type="dxa"/>
          </w:tcPr>
          <w:p w14:paraId="5CCF6432" w14:textId="5D0DE21A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  <w:p w14:paraId="1B43B812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6</w:t>
            </w:r>
          </w:p>
        </w:tc>
        <w:tc>
          <w:tcPr>
            <w:tcW w:w="6372" w:type="dxa"/>
          </w:tcPr>
          <w:p w14:paraId="0FF93F38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Mobilna szklarnia małego ogrodnika</w:t>
            </w:r>
          </w:p>
          <w:p w14:paraId="67FAEF0E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-materiał: sklejka, drewno sosnowe, tworzywa sztuczne, stal, żelazo</w:t>
            </w:r>
          </w:p>
          <w:p w14:paraId="20B1D044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-wymiary: 109 x 60 x 115 cm</w:t>
            </w:r>
          </w:p>
          <w:p w14:paraId="608F94EC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5432F" w:rsidRPr="004D213F" w14:paraId="0BFCEB34" w14:textId="77777777" w:rsidTr="0045432F">
        <w:tc>
          <w:tcPr>
            <w:tcW w:w="562" w:type="dxa"/>
          </w:tcPr>
          <w:p w14:paraId="0D159B5A" w14:textId="4DBBEDA8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410" w:type="dxa"/>
          </w:tcPr>
          <w:p w14:paraId="56ED5942" w14:textId="5C38E0D1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6372" w:type="dxa"/>
          </w:tcPr>
          <w:p w14:paraId="6A860E3E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Warzywniki betonowe z imitacji drewna</w:t>
            </w:r>
          </w:p>
          <w:p w14:paraId="33DD557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</w:t>
            </w:r>
            <w:proofErr w:type="spellStart"/>
            <w:proofErr w:type="gramStart"/>
            <w:r w:rsidRPr="004D213F">
              <w:rPr>
                <w:rFonts w:cstheme="minorHAnsi"/>
                <w:sz w:val="22"/>
                <w:szCs w:val="22"/>
              </w:rPr>
              <w:t>materiał:beton</w:t>
            </w:r>
            <w:proofErr w:type="spellEnd"/>
            <w:proofErr w:type="gramEnd"/>
            <w:r w:rsidRPr="004D213F">
              <w:rPr>
                <w:rFonts w:cstheme="minorHAnsi"/>
                <w:sz w:val="22"/>
                <w:szCs w:val="22"/>
              </w:rPr>
              <w:t xml:space="preserve"> imitacja drewna,</w:t>
            </w:r>
          </w:p>
          <w:p w14:paraId="4D2564A4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-długość: 150cm</w:t>
            </w:r>
          </w:p>
          <w:p w14:paraId="2E92C551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-pojemność:281 lirów</w:t>
            </w:r>
          </w:p>
        </w:tc>
      </w:tr>
      <w:tr w:rsidR="0045432F" w:rsidRPr="004D213F" w14:paraId="361CEF44" w14:textId="77777777" w:rsidTr="0045432F">
        <w:tc>
          <w:tcPr>
            <w:tcW w:w="562" w:type="dxa"/>
          </w:tcPr>
          <w:p w14:paraId="38610706" w14:textId="3D991C93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2410" w:type="dxa"/>
          </w:tcPr>
          <w:p w14:paraId="00D7E53D" w14:textId="10F594FA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</w:t>
            </w:r>
          </w:p>
        </w:tc>
        <w:tc>
          <w:tcPr>
            <w:tcW w:w="6372" w:type="dxa"/>
          </w:tcPr>
          <w:p w14:paraId="7582033D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Nasiona warzyw, owoców, kwiatów</w:t>
            </w:r>
            <w:r w:rsidRPr="004D213F">
              <w:rPr>
                <w:rFonts w:cstheme="minorHAnsi"/>
                <w:sz w:val="22"/>
                <w:szCs w:val="22"/>
              </w:rPr>
              <w:t>-dowolne rodzaje</w:t>
            </w:r>
          </w:p>
        </w:tc>
      </w:tr>
      <w:tr w:rsidR="0045432F" w:rsidRPr="004D213F" w14:paraId="7BE0CCE7" w14:textId="77777777" w:rsidTr="0045432F">
        <w:tc>
          <w:tcPr>
            <w:tcW w:w="562" w:type="dxa"/>
          </w:tcPr>
          <w:p w14:paraId="17564278" w14:textId="35EA0560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2410" w:type="dxa"/>
          </w:tcPr>
          <w:p w14:paraId="0F13DC46" w14:textId="7D57409A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28 sztuk</w:t>
            </w:r>
          </w:p>
        </w:tc>
        <w:tc>
          <w:tcPr>
            <w:tcW w:w="6372" w:type="dxa"/>
          </w:tcPr>
          <w:p w14:paraId="07F6115F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 xml:space="preserve">Ziemia do </w:t>
            </w:r>
            <w:proofErr w:type="gramStart"/>
            <w:r w:rsidRPr="004D213F">
              <w:rPr>
                <w:rFonts w:cstheme="minorHAnsi"/>
                <w:b/>
                <w:bCs/>
                <w:sz w:val="22"/>
                <w:szCs w:val="22"/>
              </w:rPr>
              <w:t>warzywnika</w:t>
            </w:r>
            <w:r w:rsidRPr="004D213F">
              <w:rPr>
                <w:rFonts w:cstheme="minorHAnsi"/>
                <w:sz w:val="22"/>
                <w:szCs w:val="22"/>
              </w:rPr>
              <w:t xml:space="preserve"> :</w:t>
            </w:r>
            <w:proofErr w:type="gramEnd"/>
            <w:r w:rsidRPr="004D213F">
              <w:rPr>
                <w:rFonts w:cstheme="minorHAnsi"/>
                <w:sz w:val="22"/>
                <w:szCs w:val="22"/>
              </w:rPr>
              <w:t xml:space="preserve"> uniwersalna, warzyw korzeniowych i warzyw psiankowatych </w:t>
            </w:r>
          </w:p>
          <w:p w14:paraId="060515E0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-100kg 1 worek</w:t>
            </w:r>
          </w:p>
        </w:tc>
      </w:tr>
      <w:tr w:rsidR="0045432F" w:rsidRPr="004D213F" w14:paraId="56E7681D" w14:textId="77777777" w:rsidTr="0045432F">
        <w:tc>
          <w:tcPr>
            <w:tcW w:w="562" w:type="dxa"/>
          </w:tcPr>
          <w:p w14:paraId="422FEE62" w14:textId="6DDD02C6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2410" w:type="dxa"/>
          </w:tcPr>
          <w:p w14:paraId="7A21B147" w14:textId="6340A612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5</w:t>
            </w:r>
          </w:p>
        </w:tc>
        <w:tc>
          <w:tcPr>
            <w:tcW w:w="6372" w:type="dxa"/>
          </w:tcPr>
          <w:p w14:paraId="799AD844" w14:textId="25C715F3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Zestawy sadzonek kwiatów i krzewów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(kwiaty, </w:t>
            </w:r>
          </w:p>
        </w:tc>
      </w:tr>
      <w:tr w:rsidR="0045432F" w:rsidRPr="004D213F" w14:paraId="7BCABDD5" w14:textId="77777777" w:rsidTr="0045432F">
        <w:tc>
          <w:tcPr>
            <w:tcW w:w="562" w:type="dxa"/>
          </w:tcPr>
          <w:p w14:paraId="787010D7" w14:textId="35E50886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410" w:type="dxa"/>
          </w:tcPr>
          <w:p w14:paraId="06920F6F" w14:textId="43D90A61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10</w:t>
            </w:r>
          </w:p>
        </w:tc>
        <w:tc>
          <w:tcPr>
            <w:tcW w:w="6372" w:type="dxa"/>
          </w:tcPr>
          <w:p w14:paraId="2C66C235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Zestaw Małego Ogrodnika dla Dzieci Strój Ogrodnika + Narzędzia Ogrodnicze</w:t>
            </w:r>
            <w:r w:rsidRPr="004D213F">
              <w:rPr>
                <w:rFonts w:cstheme="minorHAnsi"/>
                <w:sz w:val="22"/>
                <w:szCs w:val="22"/>
              </w:rPr>
              <w:t>:</w:t>
            </w:r>
          </w:p>
          <w:p w14:paraId="7D353D86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</w:t>
            </w:r>
            <w:r w:rsidRPr="004D213F">
              <w:rPr>
                <w:rFonts w:eastAsia="Times New Roman" w:cstheme="minorHAnsi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Pr="004D213F">
              <w:rPr>
                <w:rFonts w:cstheme="minorHAnsi"/>
                <w:sz w:val="22"/>
                <w:szCs w:val="22"/>
              </w:rPr>
              <w:t>NARZĘDZIA + TORBA + KONEWKA + FARTUCH + RĘKAWICZKI + KAPELUSZ</w:t>
            </w:r>
          </w:p>
        </w:tc>
      </w:tr>
      <w:tr w:rsidR="0045432F" w:rsidRPr="004D213F" w14:paraId="368B220C" w14:textId="77777777" w:rsidTr="0045432F">
        <w:tc>
          <w:tcPr>
            <w:tcW w:w="562" w:type="dxa"/>
          </w:tcPr>
          <w:p w14:paraId="68A33E7C" w14:textId="34F64E3A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2410" w:type="dxa"/>
          </w:tcPr>
          <w:p w14:paraId="2BE19089" w14:textId="7E42EDA1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6372" w:type="dxa"/>
          </w:tcPr>
          <w:p w14:paraId="0772B0DD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Drewniana kuchnia błotna do ogrodu dla dzieci:</w:t>
            </w:r>
          </w:p>
          <w:p w14:paraId="55F7C0A3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-drewniana imitacja płyty grzewczej</w:t>
            </w:r>
          </w:p>
          <w:p w14:paraId="1CA60974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-zabawkowy plastikowy zlew z kranem</w:t>
            </w:r>
          </w:p>
          <w:p w14:paraId="28C5719F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-akcesoria do gotowania</w:t>
            </w:r>
          </w:p>
          <w:p w14:paraId="39A4A95E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-wymiary kuchni ok.: 90 x 51 x 38 cm</w:t>
            </w:r>
          </w:p>
          <w:p w14:paraId="7D02555C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5432F" w:rsidRPr="004D213F" w14:paraId="52B77740" w14:textId="77777777" w:rsidTr="0045432F">
        <w:tc>
          <w:tcPr>
            <w:tcW w:w="562" w:type="dxa"/>
          </w:tcPr>
          <w:p w14:paraId="1140DEB9" w14:textId="43CB7891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2410" w:type="dxa"/>
          </w:tcPr>
          <w:p w14:paraId="12A5FD6E" w14:textId="59A104C5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6372" w:type="dxa"/>
          </w:tcPr>
          <w:p w14:paraId="04F81AFD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Zewnętrzna ścieżka sensoryczno-edukacyjna:</w:t>
            </w:r>
          </w:p>
          <w:p w14:paraId="3D300DF6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-długość: 2-3 metrów</w:t>
            </w:r>
          </w:p>
          <w:p w14:paraId="77947D17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-podzielona na równe segmenty</w:t>
            </w:r>
          </w:p>
          <w:p w14:paraId="168FDCAF" w14:textId="7ED3458B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lastRenderedPageBreak/>
              <w:t xml:space="preserve">-wypełniacze segmentów: </w:t>
            </w:r>
            <w:r w:rsidRPr="004D213F">
              <w:rPr>
                <w:rFonts w:cstheme="minorHAnsi"/>
                <w:sz w:val="22"/>
                <w:szCs w:val="22"/>
              </w:rPr>
              <w:br/>
              <w:t>kamienie i żwir, kora i trociny, drewno, piasek, mech i trawa, szyszki i kasztany, tkaniny sztuczne i tekstylia</w:t>
            </w:r>
          </w:p>
        </w:tc>
      </w:tr>
      <w:tr w:rsidR="0045432F" w:rsidRPr="004D213F" w14:paraId="4FEFEC97" w14:textId="77777777" w:rsidTr="0045432F">
        <w:tc>
          <w:tcPr>
            <w:tcW w:w="562" w:type="dxa"/>
          </w:tcPr>
          <w:p w14:paraId="0BEEC706" w14:textId="17366BBC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13</w:t>
            </w:r>
          </w:p>
        </w:tc>
        <w:tc>
          <w:tcPr>
            <w:tcW w:w="2410" w:type="dxa"/>
          </w:tcPr>
          <w:p w14:paraId="6366C437" w14:textId="00AD1AEE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4</w:t>
            </w:r>
          </w:p>
        </w:tc>
        <w:tc>
          <w:tcPr>
            <w:tcW w:w="6372" w:type="dxa"/>
          </w:tcPr>
          <w:p w14:paraId="78825662" w14:textId="77777777" w:rsidR="0045432F" w:rsidRPr="004D213F" w:rsidRDefault="0045432F" w:rsidP="00BF219A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4D213F">
              <w:rPr>
                <w:rFonts w:cstheme="minorHAnsi"/>
                <w:b/>
                <w:bCs/>
                <w:sz w:val="22"/>
                <w:szCs w:val="22"/>
              </w:rPr>
              <w:t>Sensoryczny zestaw małego odkrywcy XXL:</w:t>
            </w:r>
          </w:p>
          <w:p w14:paraId="3B38D6BA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-materiał: drewno</w:t>
            </w:r>
          </w:p>
          <w:p w14:paraId="0E92716B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duża taca do zabaw 55x35cm,</w:t>
            </w:r>
          </w:p>
          <w:p w14:paraId="2315D32A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drewniany ring,</w:t>
            </w:r>
          </w:p>
          <w:p w14:paraId="1752BC11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8 czerpaków,</w:t>
            </w:r>
          </w:p>
          <w:p w14:paraId="5C05886E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jajko z podstawką,</w:t>
            </w:r>
          </w:p>
          <w:p w14:paraId="5B4FBCE6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 drewniane łyżki,</w:t>
            </w:r>
          </w:p>
          <w:p w14:paraId="1D0EB4B3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małe szczypce</w:t>
            </w:r>
          </w:p>
          <w:p w14:paraId="5836F524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pędzelek,</w:t>
            </w:r>
          </w:p>
          <w:p w14:paraId="4F67562C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drewniane nożyczki,</w:t>
            </w:r>
          </w:p>
          <w:p w14:paraId="4A61A5A2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grzybek do wkręcania/wykręcania,</w:t>
            </w:r>
          </w:p>
          <w:p w14:paraId="1F1C14EA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 bukowe miseczki,</w:t>
            </w:r>
          </w:p>
          <w:p w14:paraId="135B1F6A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drewniany kubek,</w:t>
            </w:r>
          </w:p>
          <w:p w14:paraId="29D0E726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 xml:space="preserve">wałek do 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ciastoliny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t>,</w:t>
            </w:r>
          </w:p>
          <w:p w14:paraId="4E4054C7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drewniana kula 50 mm z podstawką,</w:t>
            </w:r>
          </w:p>
          <w:p w14:paraId="15012412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sitko,</w:t>
            </w:r>
          </w:p>
          <w:p w14:paraId="67D18ED8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3 opakowania barwionego ryżu, ciecierzycy i soli (200 ml/op.),</w:t>
            </w:r>
          </w:p>
          <w:p w14:paraId="6D61D92C" w14:textId="77777777" w:rsidR="0045432F" w:rsidRPr="004D213F" w:rsidRDefault="0045432F" w:rsidP="004D213F">
            <w:pPr>
              <w:numPr>
                <w:ilvl w:val="0"/>
                <w:numId w:val="5"/>
              </w:numPr>
              <w:rPr>
                <w:rFonts w:cstheme="minorHAnsi"/>
                <w:sz w:val="22"/>
                <w:szCs w:val="22"/>
              </w:rPr>
            </w:pPr>
            <w:hyperlink r:id="rId7" w:tgtFrame="_blank" w:history="1">
              <w:r w:rsidRPr="004D213F">
                <w:rPr>
                  <w:rStyle w:val="Hipercze"/>
                  <w:rFonts w:cstheme="minorHAnsi"/>
                  <w:sz w:val="22"/>
                  <w:szCs w:val="22"/>
                </w:rPr>
                <w:t>układanka lewopółkulowa „Ułóż kulki” wraz ze szczypcami</w:t>
              </w:r>
            </w:hyperlink>
            <w:r w:rsidRPr="004D213F">
              <w:rPr>
                <w:rFonts w:cstheme="minorHAnsi"/>
                <w:sz w:val="22"/>
                <w:szCs w:val="22"/>
              </w:rPr>
              <w:t>.</w:t>
            </w:r>
          </w:p>
          <w:p w14:paraId="5DD54B9E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 </w:t>
            </w:r>
          </w:p>
          <w:p w14:paraId="5AC2D61F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5432F" w:rsidRPr="004D213F" w14:paraId="04EC88FA" w14:textId="77777777" w:rsidTr="0045432F">
        <w:tc>
          <w:tcPr>
            <w:tcW w:w="562" w:type="dxa"/>
          </w:tcPr>
          <w:p w14:paraId="152ED2D4" w14:textId="45E20316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2410" w:type="dxa"/>
          </w:tcPr>
          <w:p w14:paraId="42542DDA" w14:textId="6255EB40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1</w:t>
            </w:r>
          </w:p>
        </w:tc>
        <w:tc>
          <w:tcPr>
            <w:tcW w:w="6372" w:type="dxa"/>
          </w:tcPr>
          <w:p w14:paraId="326FEB99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Wolnostojąca tablica naukowa kreatyna STEM WALL OUTDOOR:</w:t>
            </w:r>
          </w:p>
          <w:p w14:paraId="0AAE1989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-wymiary 165x125 cm</w:t>
            </w:r>
          </w:p>
          <w:p w14:paraId="54166526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proofErr w:type="gramStart"/>
            <w:r w:rsidRPr="004D213F">
              <w:rPr>
                <w:rFonts w:cstheme="minorHAnsi"/>
                <w:sz w:val="22"/>
                <w:szCs w:val="22"/>
              </w:rPr>
              <w:t>dodatkowo  w</w:t>
            </w:r>
            <w:proofErr w:type="gramEnd"/>
            <w:r w:rsidRPr="004D213F">
              <w:rPr>
                <w:rFonts w:cstheme="minorHAnsi"/>
                <w:sz w:val="22"/>
                <w:szCs w:val="22"/>
              </w:rPr>
              <w:t xml:space="preserve"> zestawie:</w:t>
            </w:r>
          </w:p>
          <w:p w14:paraId="7A334E79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Kolorowe kołeczki</w:t>
            </w:r>
          </w:p>
          <w:p w14:paraId="1D5678D6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Kolorowe kryształki</w:t>
            </w:r>
          </w:p>
          <w:p w14:paraId="19666D68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Kolorowe sznurki do łączenia z kołeczkami</w:t>
            </w:r>
          </w:p>
          <w:p w14:paraId="097FE316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Kolorowe śrubki</w:t>
            </w:r>
          </w:p>
          <w:p w14:paraId="0A376E3B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Figury geometryczne</w:t>
            </w:r>
          </w:p>
          <w:p w14:paraId="0B8C797F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Koła zębate i łańcuchy</w:t>
            </w:r>
          </w:p>
          <w:p w14:paraId="271DA91F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Tablice magnetyczne (</w:t>
            </w:r>
            <w:proofErr w:type="spellStart"/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suchościeralne</w:t>
            </w:r>
            <w:proofErr w:type="spellEnd"/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, kredowe, drewniane)</w:t>
            </w:r>
          </w:p>
          <w:p w14:paraId="37EDD5A4" w14:textId="77777777" w:rsidR="0045432F" w:rsidRPr="004D213F" w:rsidRDefault="0045432F" w:rsidP="004D213F">
            <w:pPr>
              <w:numPr>
                <w:ilvl w:val="0"/>
                <w:numId w:val="6"/>
              </w:numPr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</w:pPr>
            <w:r w:rsidRPr="004D213F">
              <w:rPr>
                <w:rFonts w:eastAsia="Times New Roman" w:cstheme="minorHAnsi"/>
                <w:color w:val="121212"/>
                <w:kern w:val="0"/>
                <w:sz w:val="22"/>
                <w:szCs w:val="22"/>
                <w:lang w:eastAsia="pl-PL"/>
                <w14:ligatures w14:val="none"/>
              </w:rPr>
              <w:t>Zestaw z pompą do budowania systemów rurowych</w:t>
            </w:r>
          </w:p>
          <w:p w14:paraId="3A29C414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5432F" w:rsidRPr="004D213F" w14:paraId="7D52E70B" w14:textId="77777777" w:rsidTr="0045432F">
        <w:tc>
          <w:tcPr>
            <w:tcW w:w="562" w:type="dxa"/>
          </w:tcPr>
          <w:p w14:paraId="74689301" w14:textId="4AA9E647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2410" w:type="dxa"/>
          </w:tcPr>
          <w:p w14:paraId="014F9FCA" w14:textId="405ABF45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4</w:t>
            </w:r>
          </w:p>
        </w:tc>
        <w:tc>
          <w:tcPr>
            <w:tcW w:w="6372" w:type="dxa"/>
          </w:tcPr>
          <w:p w14:paraId="66B1A800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 xml:space="preserve">Zabawki 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robotyczne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t xml:space="preserve"> STEM dla dzieci w wieku od 3 do 7 lat</w:t>
            </w:r>
          </w:p>
        </w:tc>
      </w:tr>
      <w:tr w:rsidR="0045432F" w:rsidRPr="004D213F" w14:paraId="64B7CF76" w14:textId="77777777" w:rsidTr="0045432F">
        <w:tc>
          <w:tcPr>
            <w:tcW w:w="562" w:type="dxa"/>
          </w:tcPr>
          <w:p w14:paraId="27EDFF7E" w14:textId="18F605F0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2410" w:type="dxa"/>
          </w:tcPr>
          <w:p w14:paraId="70768D60" w14:textId="6ADC7E81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4</w:t>
            </w:r>
          </w:p>
        </w:tc>
        <w:tc>
          <w:tcPr>
            <w:tcW w:w="6372" w:type="dxa"/>
          </w:tcPr>
          <w:p w14:paraId="0F1A89CC" w14:textId="19E134BC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proofErr w:type="spellStart"/>
            <w:r w:rsidRPr="004D213F">
              <w:rPr>
                <w:rFonts w:cstheme="minorHAnsi"/>
                <w:b/>
                <w:bCs/>
                <w:sz w:val="22"/>
                <w:szCs w:val="22"/>
              </w:rPr>
              <w:t>LaboLAB</w:t>
            </w:r>
            <w:proofErr w:type="spellEnd"/>
            <w:r w:rsidRPr="004D213F">
              <w:rPr>
                <w:rFonts w:cstheme="minorHAnsi"/>
                <w:b/>
                <w:bCs/>
                <w:sz w:val="22"/>
                <w:szCs w:val="22"/>
              </w:rPr>
              <w:t xml:space="preserve"> moduł ENERGIA.TO DZIAŁA! </w:t>
            </w:r>
            <w:r>
              <w:rPr>
                <w:rFonts w:cstheme="minorHAnsi"/>
                <w:b/>
                <w:bCs/>
                <w:sz w:val="22"/>
                <w:szCs w:val="22"/>
              </w:rPr>
              <w:br/>
            </w:r>
            <w:r w:rsidRPr="004D213F">
              <w:rPr>
                <w:rFonts w:cstheme="minorHAnsi"/>
                <w:b/>
                <w:bCs/>
                <w:sz w:val="22"/>
                <w:szCs w:val="22"/>
              </w:rPr>
              <w:t xml:space="preserve">Pracownia </w:t>
            </w:r>
            <w:proofErr w:type="gramStart"/>
            <w:r w:rsidRPr="004D213F">
              <w:rPr>
                <w:rFonts w:cstheme="minorHAnsi"/>
                <w:b/>
                <w:bCs/>
                <w:sz w:val="22"/>
                <w:szCs w:val="22"/>
              </w:rPr>
              <w:t>fizyczna</w:t>
            </w:r>
            <w:r w:rsidRPr="004D213F">
              <w:rPr>
                <w:rFonts w:cstheme="minorHAnsi"/>
                <w:sz w:val="22"/>
                <w:szCs w:val="22"/>
              </w:rPr>
              <w:t>:</w:t>
            </w:r>
            <w:r>
              <w:rPr>
                <w:rFonts w:cstheme="minorHAnsi"/>
                <w:sz w:val="22"/>
                <w:szCs w:val="22"/>
              </w:rPr>
              <w:t xml:space="preserve">   </w:t>
            </w:r>
            <w:proofErr w:type="gramEnd"/>
            <w:r>
              <w:rPr>
                <w:rFonts w:cstheme="minorHAnsi"/>
                <w:sz w:val="22"/>
                <w:szCs w:val="22"/>
              </w:rPr>
              <w:t xml:space="preserve">                                       szt.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6"/>
              <w:gridCol w:w="680"/>
            </w:tblGrid>
            <w:tr w:rsidR="0045432F" w:rsidRPr="004D213F" w14:paraId="49A7E068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8251C9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przewodnik metodyczny dla nauczyciela w wersji drukowanej i cyfrowej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C5CF2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433FA36B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858D13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scenariusze lekcji ze szczegółowo opisanymi eksperymentami i projektami edukacyjnymi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5E35B9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7D826C3C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B6D15F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materiały dla uczniów o zróżnicowanym poziomie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2F0734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25</w:t>
                  </w:r>
                </w:p>
              </w:tc>
            </w:tr>
            <w:tr w:rsidR="0045432F" w:rsidRPr="004D213F" w14:paraId="4BFF18EA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F7F4205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dostęp do materiałów cyfrowych (atrakcyjne symulacje, ćwiczenia, testy, podręczniki multimedialne) dla uczniów i nauczycieli (licencja szkolna, bezterminowa)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01475FC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60BC4CBB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46BB715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lastRenderedPageBreak/>
                    <w:t>– elektroskop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35B4D97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74F1A4A3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2D8889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zestaw przewodników i izolatorów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7FCB67D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2D918442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545E923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miernik uniwersalny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60DE18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2</w:t>
                  </w:r>
                </w:p>
              </w:tc>
            </w:tr>
            <w:tr w:rsidR="0045432F" w:rsidRPr="004D213F" w14:paraId="627052F2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28BA2C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pałeczki do elektryzowania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1EFAA99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2</w:t>
                  </w:r>
                </w:p>
              </w:tc>
            </w:tr>
            <w:tr w:rsidR="0045432F" w:rsidRPr="004D213F" w14:paraId="277AFF99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A2B03EF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piłeczki pingpongowe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F428F2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16</w:t>
                  </w:r>
                </w:p>
              </w:tc>
            </w:tr>
            <w:tr w:rsidR="0045432F" w:rsidRPr="004D213F" w14:paraId="1888C9C9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4AC530B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baterie alkaliczne R20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1FAAB4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36</w:t>
                  </w:r>
                </w:p>
              </w:tc>
            </w:tr>
            <w:tr w:rsidR="0045432F" w:rsidRPr="004D213F" w14:paraId="43E8402E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2B1F07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uchwyt na baterie R20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F6229BF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45</w:t>
                  </w:r>
                </w:p>
              </w:tc>
            </w:tr>
            <w:tr w:rsidR="0045432F" w:rsidRPr="004D213F" w14:paraId="6A98C16C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FF2FC9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brzęczyk elektryczny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7D17C4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5</w:t>
                  </w:r>
                </w:p>
              </w:tc>
            </w:tr>
            <w:tr w:rsidR="0045432F" w:rsidRPr="004D213F" w14:paraId="7AB45DF8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141371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silniczek elektryczny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DEAFB38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5</w:t>
                  </w:r>
                </w:p>
              </w:tc>
            </w:tr>
            <w:tr w:rsidR="0045432F" w:rsidRPr="004D213F" w14:paraId="2D4EC5B4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485FB7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mini żarówka 2V 0,06A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30CCE2F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20</w:t>
                  </w:r>
                </w:p>
              </w:tc>
            </w:tr>
            <w:tr w:rsidR="0045432F" w:rsidRPr="004D213F" w14:paraId="1C88CF5F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203620F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oprawka mini żarówki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6D5A0DC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30</w:t>
                  </w:r>
                </w:p>
              </w:tc>
            </w:tr>
            <w:tr w:rsidR="0045432F" w:rsidRPr="004D213F" w14:paraId="5F9F7F56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78832DF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przewód na rolce (dł. 30m)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F147A2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09BB8D65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E4FD88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cążki do cięcia przewodów i zdejmowania izolacji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FDF0479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42118AAD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B2C23B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 xml:space="preserve">– termometr zanurzeniowy z podwójną skalą, stopniami Celsjusza i Fahrenheita </w:t>
                  </w:r>
                  <w:proofErr w:type="gramStart"/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( zakres</w:t>
                  </w:r>
                  <w:proofErr w:type="gramEnd"/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: od -10 do 110 stopni C)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76252DB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30</w:t>
                  </w:r>
                </w:p>
              </w:tc>
            </w:tr>
            <w:tr w:rsidR="0045432F" w:rsidRPr="004D213F" w14:paraId="77F7302D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601F700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ogniwo słoneczne (10×7 cm)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6D80E9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5</w:t>
                  </w:r>
                </w:p>
              </w:tc>
            </w:tr>
            <w:tr w:rsidR="0045432F" w:rsidRPr="004D213F" w14:paraId="1FF06AF2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1001DC4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pręty drewniane (0,6×30 cm)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C82C5F0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10</w:t>
                  </w:r>
                </w:p>
              </w:tc>
            </w:tr>
            <w:tr w:rsidR="0045432F" w:rsidRPr="004D213F" w14:paraId="6AB2E5DD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54388D3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niebieskie, nieprzeźroczyste kulki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AE4E85B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40</w:t>
                  </w:r>
                </w:p>
              </w:tc>
            </w:tr>
            <w:tr w:rsidR="0045432F" w:rsidRPr="004D213F" w14:paraId="4081075A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C294465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karton konstrukcyjny (23×30 cm), kolor biały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631D33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50</w:t>
                  </w:r>
                </w:p>
              </w:tc>
            </w:tr>
            <w:tr w:rsidR="0045432F" w:rsidRPr="004D213F" w14:paraId="456A49FB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103D2C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humus ogrodowy (poj. 1,6 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AB9CFE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7500E044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A4F355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pipety skalowane (poj. 3 ml)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817D2D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8</w:t>
                  </w:r>
                </w:p>
              </w:tc>
            </w:tr>
            <w:tr w:rsidR="0045432F" w:rsidRPr="004D213F" w14:paraId="47EB5D69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DA8803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linijka (dł. 30 cm)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4AE2CC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16</w:t>
                  </w:r>
                </w:p>
              </w:tc>
            </w:tr>
            <w:tr w:rsidR="0045432F" w:rsidRPr="004D213F" w14:paraId="117033A7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B6B72EB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cienki, mocny sznurek (dł. 60 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42458D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2F0D796B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87A4C7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słomki do napojów, czerwone/białe (dł. 20 cm)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6D4069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100</w:t>
                  </w:r>
                </w:p>
              </w:tc>
            </w:tr>
            <w:tr w:rsidR="0045432F" w:rsidRPr="004D213F" w14:paraId="2ED8E722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2F7B7F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słomki do napojów, przezroczyste (dł. 20 cm)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458699F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150</w:t>
                  </w:r>
                </w:p>
              </w:tc>
            </w:tr>
            <w:tr w:rsidR="0045432F" w:rsidRPr="004D213F" w14:paraId="798D802A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227CC2E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pojemnik plastikowy (poj. 5,5 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BD0EFD4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8</w:t>
                  </w:r>
                </w:p>
              </w:tc>
            </w:tr>
            <w:tr w:rsidR="0045432F" w:rsidRPr="004D213F" w14:paraId="4857437A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47AB787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rolki taśmy klejącej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2DFA204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8</w:t>
                  </w:r>
                </w:p>
              </w:tc>
            </w:tr>
            <w:tr w:rsidR="0045432F" w:rsidRPr="004D213F" w14:paraId="7D084B80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6C478DC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łyżeczki plastikowe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A5D6C15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50</w:t>
                  </w:r>
                </w:p>
              </w:tc>
            </w:tr>
            <w:tr w:rsidR="0045432F" w:rsidRPr="004D213F" w14:paraId="1B7F3057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2456097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pokrywka plastik (poj. 0,4 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A975AB1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10</w:t>
                  </w:r>
                </w:p>
              </w:tc>
            </w:tr>
            <w:tr w:rsidR="0045432F" w:rsidRPr="004D213F" w14:paraId="572FCBF3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96E2CC7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kubek plastikowy (poj. 250 ml)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B8D0D2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32</w:t>
                  </w:r>
                </w:p>
              </w:tc>
            </w:tr>
            <w:tr w:rsidR="0045432F" w:rsidRPr="004D213F" w14:paraId="0FBCB23B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FB003F0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kubek styropianowy (poj. 230 ml)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E940625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25</w:t>
                  </w:r>
                </w:p>
              </w:tc>
            </w:tr>
            <w:tr w:rsidR="0045432F" w:rsidRPr="004D213F" w14:paraId="0E61BFC1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50E2D6A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lastRenderedPageBreak/>
                    <w:t>– kubek plastikowy (poj. 30 ml)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BF12D40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60</w:t>
                  </w:r>
                </w:p>
              </w:tc>
            </w:tr>
            <w:tr w:rsidR="0045432F" w:rsidRPr="004D213F" w14:paraId="61C9EA11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705F7E0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plansza dydaktyczna 70×100 cm, „Metoda badawcza”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B031F0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  <w:tr w:rsidR="0045432F" w:rsidRPr="004D213F" w14:paraId="0055DF2E" w14:textId="77777777" w:rsidTr="00BF219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A25738E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– duża, wytrzymała skrzynia (tworzywo sztuczne, 50x60x30 cm)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9CEDF36" w14:textId="77777777" w:rsidR="0045432F" w:rsidRPr="004D213F" w:rsidRDefault="0045432F" w:rsidP="00BF219A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</w:pPr>
                  <w:r w:rsidRPr="004D213F">
                    <w:rPr>
                      <w:rFonts w:eastAsia="Times New Roman" w:cstheme="minorHAnsi"/>
                      <w:color w:val="000000"/>
                      <w:kern w:val="0"/>
                      <w:lang w:eastAsia="pl-PL"/>
                      <w14:ligatures w14:val="none"/>
                    </w:rPr>
                    <w:t>1</w:t>
                  </w:r>
                </w:p>
              </w:tc>
            </w:tr>
          </w:tbl>
          <w:p w14:paraId="795FA2E7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  <w:p w14:paraId="64F964CA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45432F" w:rsidRPr="004D213F" w14:paraId="60187C1B" w14:textId="77777777" w:rsidTr="0045432F">
        <w:tc>
          <w:tcPr>
            <w:tcW w:w="562" w:type="dxa"/>
          </w:tcPr>
          <w:p w14:paraId="7B3D0253" w14:textId="2D1E6115" w:rsidR="0045432F" w:rsidRPr="004D213F" w:rsidRDefault="0045432F" w:rsidP="00BF219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17</w:t>
            </w:r>
          </w:p>
        </w:tc>
        <w:tc>
          <w:tcPr>
            <w:tcW w:w="2410" w:type="dxa"/>
          </w:tcPr>
          <w:p w14:paraId="7A9ECCC9" w14:textId="706F5C83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>2</w:t>
            </w:r>
          </w:p>
        </w:tc>
        <w:tc>
          <w:tcPr>
            <w:tcW w:w="6372" w:type="dxa"/>
          </w:tcPr>
          <w:p w14:paraId="392342F1" w14:textId="77777777" w:rsidR="0045432F" w:rsidRPr="004D213F" w:rsidRDefault="0045432F" w:rsidP="00BF219A">
            <w:pPr>
              <w:rPr>
                <w:rFonts w:cstheme="minorHAnsi"/>
                <w:sz w:val="22"/>
                <w:szCs w:val="22"/>
              </w:rPr>
            </w:pPr>
            <w:r w:rsidRPr="004D213F">
              <w:rPr>
                <w:rFonts w:cstheme="minorHAnsi"/>
                <w:sz w:val="22"/>
                <w:szCs w:val="22"/>
              </w:rPr>
              <w:t xml:space="preserve">Zestaw 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muzyczny-instrumenty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t xml:space="preserve"> do rytmiki:  </w:t>
            </w:r>
            <w:r w:rsidRPr="004D213F">
              <w:rPr>
                <w:rFonts w:cstheme="minorHAnsi"/>
                <w:sz w:val="22"/>
                <w:szCs w:val="22"/>
              </w:rPr>
              <w:br/>
              <w:t>4 piłki do rytmiki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6 chust cyrkowych neonowych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5 kolorowych lin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4 muzyczne jajka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6 wstęg gimnastycznych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tamburyn 21 cm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2 trójkąty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3 dzwonki na rączce</w:t>
            </w:r>
            <w:r w:rsidRPr="004D213F">
              <w:rPr>
                <w:rFonts w:cstheme="minorHAnsi"/>
                <w:sz w:val="22"/>
                <w:szCs w:val="22"/>
              </w:rPr>
              <w:br/>
              <w:t xml:space="preserve"> 2 pary </w:t>
            </w:r>
            <w:proofErr w:type="spellStart"/>
            <w:r w:rsidRPr="004D213F">
              <w:rPr>
                <w:rFonts w:cstheme="minorHAnsi"/>
                <w:sz w:val="22"/>
                <w:szCs w:val="22"/>
              </w:rPr>
              <w:t>klawesów</w:t>
            </w:r>
            <w:proofErr w:type="spellEnd"/>
            <w:r w:rsidRPr="004D213F">
              <w:rPr>
                <w:rFonts w:cstheme="minorHAnsi"/>
                <w:sz w:val="22"/>
                <w:szCs w:val="22"/>
              </w:rPr>
              <w:br/>
              <w:t xml:space="preserve"> bębenek ręczny 25 cm</w:t>
            </w:r>
          </w:p>
        </w:tc>
      </w:tr>
    </w:tbl>
    <w:p w14:paraId="50E945C7" w14:textId="77777777" w:rsidR="004D213F" w:rsidRPr="004D213F" w:rsidRDefault="004D213F" w:rsidP="004D213F">
      <w:pPr>
        <w:spacing w:after="0"/>
        <w:rPr>
          <w:rFonts w:cstheme="minorHAnsi"/>
        </w:rPr>
      </w:pPr>
    </w:p>
    <w:p w14:paraId="0A5D8594" w14:textId="77777777" w:rsidR="004D213F" w:rsidRPr="004D213F" w:rsidRDefault="004D213F" w:rsidP="004D213F">
      <w:pPr>
        <w:spacing w:after="0"/>
        <w:rPr>
          <w:rFonts w:cstheme="minorHAnsi"/>
        </w:rPr>
      </w:pPr>
    </w:p>
    <w:p w14:paraId="71FA6B08" w14:textId="6FABC28D" w:rsidR="004D213F" w:rsidRPr="004D213F" w:rsidRDefault="0045432F" w:rsidP="004D213F">
      <w:pPr>
        <w:rPr>
          <w:rFonts w:cstheme="minorHAnsi"/>
        </w:rPr>
      </w:pPr>
      <w:r>
        <w:rPr>
          <w:rFonts w:cstheme="minorHAnsi"/>
        </w:rPr>
        <w:t>O</w:t>
      </w:r>
      <w:r w:rsidR="004D213F" w:rsidRPr="004D213F">
        <w:rPr>
          <w:rFonts w:cstheme="minorHAnsi"/>
        </w:rPr>
        <w:t>ferujemy następujące pozycje równoważne w stosunku do wymienionych pozycji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407"/>
        <w:gridCol w:w="3397"/>
      </w:tblGrid>
      <w:tr w:rsidR="004D213F" w:rsidRPr="004D213F" w14:paraId="6B0389A0" w14:textId="77777777" w:rsidTr="00BF219A">
        <w:trPr>
          <w:trHeight w:val="979"/>
        </w:trPr>
        <w:tc>
          <w:tcPr>
            <w:tcW w:w="562" w:type="dxa"/>
          </w:tcPr>
          <w:p w14:paraId="2EE90107" w14:textId="77777777" w:rsidR="004D213F" w:rsidRPr="004D213F" w:rsidRDefault="004D213F" w:rsidP="00BF219A">
            <w:pPr>
              <w:rPr>
                <w:rFonts w:cstheme="minorHAnsi"/>
              </w:rPr>
            </w:pPr>
            <w:proofErr w:type="spellStart"/>
            <w:r w:rsidRPr="004D213F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1985" w:type="dxa"/>
          </w:tcPr>
          <w:p w14:paraId="3BD92B68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 xml:space="preserve">Numer pozycji </w:t>
            </w:r>
          </w:p>
          <w:p w14:paraId="156301A9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>w formularzu ofertowym</w:t>
            </w:r>
          </w:p>
        </w:tc>
        <w:tc>
          <w:tcPr>
            <w:tcW w:w="3407" w:type="dxa"/>
          </w:tcPr>
          <w:p w14:paraId="124371CF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>Nazwa produktu równoważnego</w:t>
            </w:r>
          </w:p>
        </w:tc>
        <w:tc>
          <w:tcPr>
            <w:tcW w:w="3397" w:type="dxa"/>
          </w:tcPr>
          <w:p w14:paraId="4071DBA1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 xml:space="preserve">Numer katalogowy/link/lub inne informacje pozwalające jednoznacznie zidentyfikować produkt równoważny ogółem </w:t>
            </w:r>
          </w:p>
        </w:tc>
      </w:tr>
      <w:tr w:rsidR="004D213F" w:rsidRPr="004D213F" w14:paraId="5F37EC19" w14:textId="77777777" w:rsidTr="00BF219A">
        <w:trPr>
          <w:trHeight w:hRule="exact" w:val="284"/>
        </w:trPr>
        <w:tc>
          <w:tcPr>
            <w:tcW w:w="562" w:type="dxa"/>
          </w:tcPr>
          <w:p w14:paraId="01C3ACAD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>1.</w:t>
            </w:r>
          </w:p>
        </w:tc>
        <w:tc>
          <w:tcPr>
            <w:tcW w:w="1985" w:type="dxa"/>
          </w:tcPr>
          <w:p w14:paraId="4AC40B8A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>Poz.</w:t>
            </w:r>
            <w:proofErr w:type="gramStart"/>
            <w:r w:rsidRPr="004D213F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3407" w:type="dxa"/>
          </w:tcPr>
          <w:p w14:paraId="5DFB8ACB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97" w:type="dxa"/>
          </w:tcPr>
          <w:p w14:paraId="1608808A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D213F" w:rsidRPr="004D213F" w14:paraId="08016339" w14:textId="77777777" w:rsidTr="00BF219A">
        <w:trPr>
          <w:trHeight w:hRule="exact" w:val="284"/>
        </w:trPr>
        <w:tc>
          <w:tcPr>
            <w:tcW w:w="562" w:type="dxa"/>
          </w:tcPr>
          <w:p w14:paraId="7F695D3C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>2.</w:t>
            </w:r>
          </w:p>
        </w:tc>
        <w:tc>
          <w:tcPr>
            <w:tcW w:w="1985" w:type="dxa"/>
          </w:tcPr>
          <w:p w14:paraId="082AC50E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  <w:r w:rsidRPr="004D213F">
              <w:rPr>
                <w:rFonts w:cstheme="minorHAnsi"/>
              </w:rPr>
              <w:t>Poz.</w:t>
            </w:r>
            <w:proofErr w:type="gramStart"/>
            <w:r w:rsidRPr="004D213F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3407" w:type="dxa"/>
          </w:tcPr>
          <w:p w14:paraId="6BD6601B" w14:textId="77777777" w:rsidR="004D213F" w:rsidRPr="004D213F" w:rsidRDefault="004D213F" w:rsidP="00BF219A">
            <w:pPr>
              <w:rPr>
                <w:rFonts w:cstheme="minorHAnsi"/>
              </w:rPr>
            </w:pPr>
          </w:p>
        </w:tc>
        <w:tc>
          <w:tcPr>
            <w:tcW w:w="3397" w:type="dxa"/>
          </w:tcPr>
          <w:p w14:paraId="1A31EA97" w14:textId="77777777" w:rsidR="004D213F" w:rsidRPr="004D213F" w:rsidRDefault="004D213F" w:rsidP="00BF219A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848364F" w14:textId="77777777" w:rsidR="004D213F" w:rsidRPr="004D213F" w:rsidRDefault="004D213F" w:rsidP="004D213F">
      <w:pPr>
        <w:spacing w:after="0"/>
        <w:rPr>
          <w:rFonts w:cstheme="minorHAnsi"/>
        </w:rPr>
      </w:pPr>
    </w:p>
    <w:p w14:paraId="45583BCE" w14:textId="77777777" w:rsidR="004D213F" w:rsidRPr="004D213F" w:rsidRDefault="004D213F" w:rsidP="004D213F">
      <w:pPr>
        <w:numPr>
          <w:ilvl w:val="0"/>
          <w:numId w:val="3"/>
        </w:numPr>
        <w:spacing w:after="0" w:line="276" w:lineRule="auto"/>
        <w:rPr>
          <w:rFonts w:cstheme="minorHAnsi"/>
          <w:b/>
        </w:rPr>
      </w:pPr>
      <w:r w:rsidRPr="004D213F">
        <w:rPr>
          <w:rFonts w:cstheme="minorHAnsi"/>
        </w:rPr>
        <w:t xml:space="preserve">Oświadczamy, że cena </w:t>
      </w:r>
      <w:proofErr w:type="gramStart"/>
      <w:r w:rsidRPr="004D213F">
        <w:rPr>
          <w:rFonts w:cstheme="minorHAnsi"/>
        </w:rPr>
        <w:t>brutto  zawiera</w:t>
      </w:r>
      <w:proofErr w:type="gramEnd"/>
      <w:r w:rsidRPr="004D213F">
        <w:rPr>
          <w:rFonts w:cstheme="minorHAnsi"/>
        </w:rPr>
        <w:t xml:space="preserve"> wszystkie koszty wykonania zamówienia, jakie</w:t>
      </w:r>
    </w:p>
    <w:p w14:paraId="64FB3622" w14:textId="77777777" w:rsidR="004D213F" w:rsidRPr="004D213F" w:rsidRDefault="004D213F" w:rsidP="004D213F">
      <w:pPr>
        <w:spacing w:after="0"/>
        <w:ind w:left="646"/>
        <w:rPr>
          <w:rFonts w:cstheme="minorHAnsi"/>
          <w:b/>
        </w:rPr>
      </w:pPr>
      <w:r w:rsidRPr="004D213F">
        <w:rPr>
          <w:rFonts w:cstheme="minorHAnsi"/>
        </w:rPr>
        <w:t>ponosi Zamawiający w przypadku wyboru niniejszej oferty.</w:t>
      </w:r>
    </w:p>
    <w:p w14:paraId="1458B090" w14:textId="77777777" w:rsidR="004D213F" w:rsidRPr="004D213F" w:rsidRDefault="004D213F" w:rsidP="004D213F">
      <w:pPr>
        <w:numPr>
          <w:ilvl w:val="0"/>
          <w:numId w:val="3"/>
        </w:numPr>
        <w:spacing w:after="0" w:line="276" w:lineRule="auto"/>
        <w:ind w:left="646"/>
        <w:rPr>
          <w:rFonts w:cstheme="minorHAnsi"/>
          <w:b/>
        </w:rPr>
      </w:pPr>
      <w:r w:rsidRPr="004D213F">
        <w:rPr>
          <w:rFonts w:cstheme="minorHAnsi"/>
        </w:rPr>
        <w:t xml:space="preserve">Oświadczamy, że zapoznaliśmy się z warunkami </w:t>
      </w:r>
      <w:proofErr w:type="gramStart"/>
      <w:r w:rsidRPr="004D213F">
        <w:rPr>
          <w:rFonts w:cstheme="minorHAnsi"/>
        </w:rPr>
        <w:t>zamówienia  i</w:t>
      </w:r>
      <w:proofErr w:type="gramEnd"/>
      <w:r w:rsidRPr="004D213F">
        <w:rPr>
          <w:rFonts w:cstheme="minorHAnsi"/>
        </w:rPr>
        <w:t xml:space="preserve"> nie wnosimy do niej zastrzeżeń oraz przyjmujemy warunki w niej zawarte.</w:t>
      </w:r>
    </w:p>
    <w:p w14:paraId="297A419B" w14:textId="77777777" w:rsidR="004D213F" w:rsidRPr="004D213F" w:rsidRDefault="004D213F" w:rsidP="004D213F">
      <w:pPr>
        <w:numPr>
          <w:ilvl w:val="0"/>
          <w:numId w:val="3"/>
        </w:numPr>
        <w:spacing w:after="0" w:line="276" w:lineRule="auto"/>
        <w:ind w:left="646"/>
        <w:rPr>
          <w:rFonts w:cstheme="minorHAnsi"/>
          <w:b/>
        </w:rPr>
      </w:pPr>
      <w:r w:rsidRPr="004D213F">
        <w:rPr>
          <w:rFonts w:cstheme="minorHAnsi"/>
        </w:rPr>
        <w:t xml:space="preserve">W przypadku udzielenia zamówienia zobowiązujemy się do zawarcia umowy w miejscu   i terminie wskazanym przez Zamawiającego </w:t>
      </w:r>
    </w:p>
    <w:p w14:paraId="5233A11D" w14:textId="77777777" w:rsidR="004D213F" w:rsidRPr="004D213F" w:rsidRDefault="004D213F" w:rsidP="004D213F">
      <w:pPr>
        <w:numPr>
          <w:ilvl w:val="0"/>
          <w:numId w:val="3"/>
        </w:numPr>
        <w:spacing w:after="0" w:line="276" w:lineRule="auto"/>
        <w:ind w:left="646"/>
        <w:rPr>
          <w:rFonts w:cstheme="minorHAnsi"/>
          <w:b/>
        </w:rPr>
      </w:pPr>
      <w:r w:rsidRPr="004D213F">
        <w:rPr>
          <w:rFonts w:cstheme="minorHAnsi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21B8AC28" w14:textId="77777777" w:rsidR="004D213F" w:rsidRPr="004D213F" w:rsidRDefault="004D213F" w:rsidP="004D213F">
      <w:pPr>
        <w:numPr>
          <w:ilvl w:val="0"/>
          <w:numId w:val="3"/>
        </w:numPr>
        <w:spacing w:after="0" w:line="276" w:lineRule="auto"/>
        <w:ind w:left="646"/>
        <w:rPr>
          <w:rFonts w:cstheme="minorHAnsi"/>
          <w:b/>
        </w:rPr>
      </w:pPr>
      <w:r w:rsidRPr="004D213F">
        <w:rPr>
          <w:rFonts w:cstheme="minorHAnsi"/>
        </w:rPr>
        <w:t>Oświadczamy, że jesteśmy związani niniejszą ofertą przez okres 30 dni od upływu terminu składania ofert.</w:t>
      </w:r>
    </w:p>
    <w:p w14:paraId="44B12D1C" w14:textId="77777777" w:rsidR="004D213F" w:rsidRPr="004D213F" w:rsidRDefault="004D213F" w:rsidP="004D213F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4D213F">
        <w:rPr>
          <w:rFonts w:cstheme="minorHAnsi"/>
          <w:color w:val="000000"/>
        </w:rPr>
        <w:t>Oświadczam, że na potrzeby niniejszego postępowania wypełniłem/wypełnię obowiązki informacyjne przewidziane w art. 13 lub art. 14 RODO</w:t>
      </w:r>
      <w:r w:rsidRPr="004D213F">
        <w:rPr>
          <w:rStyle w:val="Odwoanieprzypisudolnego"/>
          <w:rFonts w:cstheme="minorHAnsi"/>
          <w:color w:val="000000"/>
        </w:rPr>
        <w:footnoteReference w:id="1"/>
      </w:r>
      <w:r w:rsidRPr="004D213F">
        <w:rPr>
          <w:rFonts w:cstheme="minorHAnsi"/>
          <w:color w:val="000000"/>
        </w:rPr>
        <w:t xml:space="preserve"> wobec osób fizycznych, </w:t>
      </w:r>
      <w:r w:rsidRPr="004D213F">
        <w:rPr>
          <w:rFonts w:cstheme="minorHAnsi"/>
        </w:rPr>
        <w:t>od których dane osobowe bezpośrednio lub pośrednio pozyskałem</w:t>
      </w:r>
      <w:r w:rsidRPr="004D213F">
        <w:rPr>
          <w:rFonts w:cstheme="minorHAnsi"/>
          <w:color w:val="000000"/>
        </w:rPr>
        <w:t xml:space="preserve"> lub pozyskam w celu ubiegania się o udzielenie zamówienia publicznego w niniejszym postępowaniu</w:t>
      </w:r>
      <w:r w:rsidRPr="004D213F">
        <w:rPr>
          <w:rFonts w:cstheme="minorHAnsi"/>
        </w:rPr>
        <w:t>.</w:t>
      </w:r>
    </w:p>
    <w:p w14:paraId="5C1C55F3" w14:textId="77777777" w:rsidR="004D213F" w:rsidRPr="004D213F" w:rsidRDefault="004D213F" w:rsidP="004D213F">
      <w:pPr>
        <w:spacing w:after="0"/>
        <w:rPr>
          <w:rFonts w:cstheme="minorHAnsi"/>
          <w:b/>
        </w:rPr>
      </w:pPr>
    </w:p>
    <w:p w14:paraId="461A2FC2" w14:textId="77777777" w:rsidR="004D213F" w:rsidRPr="004D213F" w:rsidRDefault="004D213F" w:rsidP="004D213F">
      <w:pPr>
        <w:jc w:val="both"/>
        <w:rPr>
          <w:rFonts w:cstheme="minorHAnsi"/>
          <w:i/>
          <w:lang w:eastAsia="ar-SA"/>
        </w:rPr>
      </w:pPr>
      <w:r w:rsidRPr="004D213F">
        <w:rPr>
          <w:rFonts w:cstheme="minorHAnsi"/>
          <w:b/>
          <w:i/>
          <w:u w:val="single"/>
          <w:lang w:eastAsia="ar-SA"/>
        </w:rPr>
        <w:t>UWAGA</w:t>
      </w:r>
      <w:r w:rsidRPr="004D213F">
        <w:rPr>
          <w:rFonts w:cstheme="minorHAnsi"/>
          <w:b/>
          <w:i/>
          <w:lang w:eastAsia="ar-SA"/>
        </w:rPr>
        <w:t>:</w:t>
      </w:r>
      <w:r w:rsidRPr="004D213F">
        <w:rPr>
          <w:rFonts w:cstheme="minorHAnsi"/>
          <w:i/>
          <w:lang w:eastAsia="ar-SA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np. przez jego wykreślenie).</w:t>
      </w:r>
    </w:p>
    <w:p w14:paraId="75A6EF34" w14:textId="77777777" w:rsidR="004D213F" w:rsidRPr="004D213F" w:rsidRDefault="004D213F" w:rsidP="004D213F">
      <w:pPr>
        <w:tabs>
          <w:tab w:val="left" w:pos="8640"/>
        </w:tabs>
        <w:spacing w:after="0"/>
        <w:jc w:val="both"/>
        <w:rPr>
          <w:rFonts w:cstheme="minorHAnsi"/>
          <w:b/>
          <w:color w:val="000000"/>
        </w:rPr>
      </w:pPr>
    </w:p>
    <w:p w14:paraId="203393E8" w14:textId="77777777" w:rsidR="004D213F" w:rsidRPr="004D213F" w:rsidRDefault="004D213F" w:rsidP="004D213F">
      <w:pPr>
        <w:tabs>
          <w:tab w:val="left" w:pos="8640"/>
        </w:tabs>
        <w:spacing w:after="0"/>
        <w:jc w:val="both"/>
        <w:rPr>
          <w:rStyle w:val="Teksttreci9Pogrubienie"/>
          <w:rFonts w:cstheme="minorHAnsi"/>
          <w:b w:val="0"/>
          <w:bCs/>
          <w:i w:val="0"/>
          <w:iCs/>
          <w:sz w:val="22"/>
        </w:rPr>
      </w:pPr>
      <w:r w:rsidRPr="004D213F">
        <w:rPr>
          <w:rFonts w:cstheme="minorHAnsi"/>
          <w:b/>
          <w:color w:val="000000"/>
        </w:rPr>
        <w:t xml:space="preserve">Oświadczamy, iż złożona oferta spełnia wszystkie wymogi dotyczące przedmiotu zamówienia zawarte w treści zapytania ofertowego </w:t>
      </w:r>
    </w:p>
    <w:p w14:paraId="75BDE20D" w14:textId="77777777" w:rsidR="004D213F" w:rsidRPr="004D213F" w:rsidRDefault="004D213F" w:rsidP="004D213F">
      <w:pPr>
        <w:spacing w:after="0" w:line="240" w:lineRule="auto"/>
        <w:rPr>
          <w:rStyle w:val="Teksttreci9Pogrubienie"/>
          <w:rFonts w:cstheme="minorHAnsi"/>
          <w:b w:val="0"/>
          <w:bCs/>
          <w:i w:val="0"/>
          <w:iCs/>
          <w:sz w:val="22"/>
        </w:rPr>
      </w:pPr>
    </w:p>
    <w:p w14:paraId="10960476" w14:textId="77777777" w:rsidR="004D213F" w:rsidRPr="004D213F" w:rsidRDefault="004D213F" w:rsidP="004D213F">
      <w:pPr>
        <w:spacing w:after="0" w:line="240" w:lineRule="auto"/>
        <w:rPr>
          <w:rFonts w:cstheme="minorHAnsi"/>
        </w:rPr>
      </w:pPr>
      <w:r w:rsidRPr="004D213F">
        <w:rPr>
          <w:rFonts w:cstheme="minorHAnsi"/>
        </w:rPr>
        <w:t>____________________</w:t>
      </w:r>
      <w:proofErr w:type="gramStart"/>
      <w:r w:rsidRPr="004D213F">
        <w:rPr>
          <w:rFonts w:cstheme="minorHAnsi"/>
        </w:rPr>
        <w:t>_,dnia</w:t>
      </w:r>
      <w:proofErr w:type="gramEnd"/>
      <w:r w:rsidRPr="004D213F">
        <w:rPr>
          <w:rFonts w:cstheme="minorHAnsi"/>
        </w:rPr>
        <w:t xml:space="preserve"> _______________</w:t>
      </w:r>
    </w:p>
    <w:p w14:paraId="6635E088" w14:textId="18795E98" w:rsidR="004D213F" w:rsidRPr="004D213F" w:rsidRDefault="004D213F" w:rsidP="004D213F">
      <w:pPr>
        <w:spacing w:after="0" w:line="240" w:lineRule="auto"/>
        <w:rPr>
          <w:rFonts w:cstheme="minorHAnsi"/>
        </w:rPr>
      </w:pPr>
      <w:r w:rsidRPr="004D213F">
        <w:rPr>
          <w:rFonts w:cstheme="minorHAnsi"/>
          <w:bCs/>
        </w:rPr>
        <w:t>(Miejscowość)</w:t>
      </w:r>
      <w:r w:rsidRPr="004D213F">
        <w:rPr>
          <w:rFonts w:cstheme="minorHAnsi"/>
          <w:bCs/>
        </w:rPr>
        <w:tab/>
      </w:r>
      <w:r w:rsidRPr="004D213F">
        <w:rPr>
          <w:rFonts w:cstheme="minorHAnsi"/>
          <w:bCs/>
        </w:rPr>
        <w:tab/>
      </w:r>
      <w:r w:rsidRPr="004D213F">
        <w:rPr>
          <w:rFonts w:cstheme="minorHAnsi"/>
          <w:bCs/>
        </w:rPr>
        <w:tab/>
      </w:r>
      <w:r w:rsidRPr="004D213F">
        <w:rPr>
          <w:rFonts w:cstheme="minorHAnsi"/>
          <w:bCs/>
        </w:rPr>
        <w:tab/>
      </w:r>
      <w:r w:rsidR="0045432F">
        <w:rPr>
          <w:rFonts w:cstheme="minorHAnsi"/>
          <w:bCs/>
        </w:rPr>
        <w:tab/>
      </w:r>
      <w:r w:rsidR="0045432F">
        <w:rPr>
          <w:rFonts w:cstheme="minorHAnsi"/>
          <w:bCs/>
        </w:rPr>
        <w:tab/>
      </w:r>
      <w:r w:rsidRPr="004D213F">
        <w:rPr>
          <w:rFonts w:cstheme="minorHAnsi"/>
          <w:bCs/>
        </w:rPr>
        <w:t>(Data)</w:t>
      </w:r>
    </w:p>
    <w:p w14:paraId="3BF3AE0E" w14:textId="4BAC8E8D" w:rsidR="004D213F" w:rsidRPr="004D213F" w:rsidRDefault="0045432F" w:rsidP="0045432F">
      <w:pPr>
        <w:pBdr>
          <w:top w:val="single" w:sz="4" w:space="1" w:color="auto"/>
        </w:pBdr>
        <w:spacing w:after="0" w:line="240" w:lineRule="auto"/>
        <w:ind w:left="4956" w:firstLine="708"/>
        <w:rPr>
          <w:rFonts w:cstheme="minorHAnsi"/>
        </w:rPr>
      </w:pPr>
      <w:r>
        <w:rPr>
          <w:rFonts w:cstheme="minorHAnsi"/>
        </w:rPr>
        <w:t>po</w:t>
      </w:r>
      <w:r w:rsidR="004D213F" w:rsidRPr="004D213F">
        <w:rPr>
          <w:rFonts w:cstheme="minorHAnsi"/>
        </w:rPr>
        <w:t>dpis/y osoby/osób upoważnionej/</w:t>
      </w:r>
      <w:proofErr w:type="spellStart"/>
      <w:r w:rsidR="004D213F" w:rsidRPr="004D213F">
        <w:rPr>
          <w:rFonts w:cstheme="minorHAnsi"/>
        </w:rPr>
        <w:t>ych</w:t>
      </w:r>
      <w:proofErr w:type="spellEnd"/>
    </w:p>
    <w:p w14:paraId="492E2F37" w14:textId="462F7B9C" w:rsidR="00267106" w:rsidRPr="004D213F" w:rsidRDefault="0045432F" w:rsidP="004D213F">
      <w:pPr>
        <w:tabs>
          <w:tab w:val="left" w:pos="118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4D213F" w:rsidRPr="004D213F">
        <w:rPr>
          <w:rFonts w:cstheme="minorHAnsi"/>
        </w:rPr>
        <w:t>do reprezentowania W</w:t>
      </w:r>
      <w:r>
        <w:rPr>
          <w:rFonts w:cstheme="minorHAnsi"/>
        </w:rPr>
        <w:t>ykonawców</w:t>
      </w:r>
    </w:p>
    <w:sectPr w:rsidR="00267106" w:rsidRPr="004D213F" w:rsidSect="00FB1CB2">
      <w:headerReference w:type="default" r:id="rId8"/>
      <w:footerReference w:type="default" r:id="rId9"/>
      <w:pgSz w:w="11906" w:h="16838"/>
      <w:pgMar w:top="1418" w:right="1418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C363" w14:textId="77777777" w:rsidR="00EA5BBD" w:rsidRDefault="00EA5BBD" w:rsidP="00FB1CB2">
      <w:pPr>
        <w:spacing w:after="0" w:line="240" w:lineRule="auto"/>
      </w:pPr>
      <w:r>
        <w:separator/>
      </w:r>
    </w:p>
  </w:endnote>
  <w:endnote w:type="continuationSeparator" w:id="0">
    <w:p w14:paraId="40384A06" w14:textId="77777777" w:rsidR="00EA5BBD" w:rsidRDefault="00EA5BBD" w:rsidP="00FB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D054" w14:textId="7872E4D9" w:rsidR="00FB1CB2" w:rsidRPr="00FB1CB2" w:rsidRDefault="00FB1CB2" w:rsidP="00FB1CB2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i/>
        <w:kern w:val="0"/>
        <w:sz w:val="16"/>
        <w14:ligatures w14:val="none"/>
      </w:rPr>
    </w:pP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Projekt pn. </w:t>
    </w:r>
    <w:bookmarkStart w:id="1" w:name="_Hlk207227095"/>
    <w:r w:rsidRPr="00FB1CB2">
      <w:rPr>
        <w:rFonts w:ascii="Calibri" w:eastAsia="Calibri" w:hAnsi="Calibri" w:cs="Calibri"/>
        <w:i/>
        <w:kern w:val="0"/>
        <w:sz w:val="16"/>
        <w14:ligatures w14:val="none"/>
      </w:rPr>
      <w:t>„i-FEWL” – innowacyjne Formaty Edukacyjne Wspólnych Lekcji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-Mądry Przedszkolak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” </w:t>
    </w:r>
    <w:bookmarkEnd w:id="1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realizowany jest w ramach Priorytetu 6 „Fundusze Europejskie na wsparcie </w:t>
    </w:r>
    <w:proofErr w:type="gramStart"/>
    <w:r w:rsidRPr="00FB1CB2">
      <w:rPr>
        <w:rFonts w:ascii="Calibri" w:eastAsia="Calibri" w:hAnsi="Calibri" w:cs="Calibri"/>
        <w:i/>
        <w:kern w:val="0"/>
        <w:sz w:val="16"/>
        <w14:ligatures w14:val="none"/>
      </w:rPr>
      <w:t>obywateli ”</w:t>
    </w:r>
    <w:proofErr w:type="gramEnd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; Działania nr FELB.06.15 </w:t>
    </w:r>
    <w:bookmarkStart w:id="2" w:name="_Hlk207227341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„Wsparcie na rzecz 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wczesnej edukacji i opieki nad dzieckiem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 (z wyłączeniem infrastruktury)”</w:t>
    </w:r>
    <w:bookmarkEnd w:id="2"/>
    <w:r w:rsidRPr="00FB1CB2">
      <w:rPr>
        <w:rFonts w:ascii="Calibri" w:eastAsia="Calibri" w:hAnsi="Calibri" w:cs="Calibri"/>
        <w:i/>
        <w:kern w:val="0"/>
        <w:sz w:val="16"/>
        <w14:ligatures w14:val="none"/>
      </w:rPr>
      <w:t>, Programu Fundusze Europejskie dla Lubuskiego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DB91" w14:textId="77777777" w:rsidR="00EA5BBD" w:rsidRDefault="00EA5BBD" w:rsidP="00FB1CB2">
      <w:pPr>
        <w:spacing w:after="0" w:line="240" w:lineRule="auto"/>
      </w:pPr>
      <w:r>
        <w:separator/>
      </w:r>
    </w:p>
  </w:footnote>
  <w:footnote w:type="continuationSeparator" w:id="0">
    <w:p w14:paraId="5443157B" w14:textId="77777777" w:rsidR="00EA5BBD" w:rsidRDefault="00EA5BBD" w:rsidP="00FB1CB2">
      <w:pPr>
        <w:spacing w:after="0" w:line="240" w:lineRule="auto"/>
      </w:pPr>
      <w:r>
        <w:continuationSeparator/>
      </w:r>
    </w:p>
  </w:footnote>
  <w:footnote w:id="1">
    <w:p w14:paraId="6FC1C6E4" w14:textId="77777777" w:rsidR="004D213F" w:rsidRDefault="004D213F" w:rsidP="004D21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047F">
        <w:rPr>
          <w:rFonts w:ascii="Calibri" w:hAnsi="Calibri" w:cs="Calibri"/>
        </w:rPr>
        <w:t>rozporządzenie Parlamentu Europejskiego i Rady (UE) 2016/679 z dn. 27.04.2016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F660" w14:textId="4D6BC297" w:rsidR="00FB1CB2" w:rsidRDefault="00FB1CB2">
    <w:pPr>
      <w:pStyle w:val="Nagwek"/>
    </w:pPr>
    <w:r>
      <w:rPr>
        <w:noProof/>
      </w:rPr>
      <w:drawing>
        <wp:inline distT="0" distB="0" distL="0" distR="0" wp14:anchorId="38B2B312" wp14:editId="3EB8AA58">
          <wp:extent cx="5761355" cy="457200"/>
          <wp:effectExtent l="0" t="0" r="0" b="0"/>
          <wp:docPr id="1049760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7072"/>
    <w:multiLevelType w:val="hybridMultilevel"/>
    <w:tmpl w:val="03A4F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871B4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D3ACA"/>
    <w:multiLevelType w:val="multilevel"/>
    <w:tmpl w:val="516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CAA24E1"/>
    <w:multiLevelType w:val="hybridMultilevel"/>
    <w:tmpl w:val="8110CCC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26DED"/>
    <w:multiLevelType w:val="multilevel"/>
    <w:tmpl w:val="C9BC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0A5D15"/>
    <w:multiLevelType w:val="hybridMultilevel"/>
    <w:tmpl w:val="7A5ED550"/>
    <w:lvl w:ilvl="0" w:tplc="0415000F">
      <w:start w:val="1"/>
      <w:numFmt w:val="decimal"/>
      <w:lvlText w:val="%1."/>
      <w:lvlJc w:val="left"/>
      <w:pPr>
        <w:ind w:left="7589" w:hanging="360"/>
      </w:p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301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445604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4036583">
    <w:abstractNumId w:val="3"/>
  </w:num>
  <w:num w:numId="4" w16cid:durableId="887449297">
    <w:abstractNumId w:val="1"/>
  </w:num>
  <w:num w:numId="5" w16cid:durableId="2079478651">
    <w:abstractNumId w:val="4"/>
  </w:num>
  <w:num w:numId="6" w16cid:durableId="791050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B2"/>
    <w:rsid w:val="001A642C"/>
    <w:rsid w:val="00230B9F"/>
    <w:rsid w:val="00267106"/>
    <w:rsid w:val="004300F4"/>
    <w:rsid w:val="0045432F"/>
    <w:rsid w:val="004C4797"/>
    <w:rsid w:val="004D213F"/>
    <w:rsid w:val="005B2FE5"/>
    <w:rsid w:val="00621198"/>
    <w:rsid w:val="0065025F"/>
    <w:rsid w:val="00690178"/>
    <w:rsid w:val="006B06F3"/>
    <w:rsid w:val="006B6460"/>
    <w:rsid w:val="006D0A31"/>
    <w:rsid w:val="006F574B"/>
    <w:rsid w:val="00770E96"/>
    <w:rsid w:val="007D19BC"/>
    <w:rsid w:val="008F2B93"/>
    <w:rsid w:val="00AD73EA"/>
    <w:rsid w:val="00B33F79"/>
    <w:rsid w:val="00B84BDC"/>
    <w:rsid w:val="00BE7070"/>
    <w:rsid w:val="00C30837"/>
    <w:rsid w:val="00CA15E9"/>
    <w:rsid w:val="00E774C3"/>
    <w:rsid w:val="00EA5BBD"/>
    <w:rsid w:val="00F11D7F"/>
    <w:rsid w:val="00F653BC"/>
    <w:rsid w:val="00FA3426"/>
    <w:rsid w:val="00FB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C5320"/>
  <w15:chartTrackingRefBased/>
  <w15:docId w15:val="{4748FE88-9196-4226-9063-20C3943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C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C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C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C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C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C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C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C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C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C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CB2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FB1C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C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C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C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C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CB2"/>
  </w:style>
  <w:style w:type="paragraph" w:styleId="Stopka">
    <w:name w:val="footer"/>
    <w:basedOn w:val="Normalny"/>
    <w:link w:val="Stopka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CB2"/>
  </w:style>
  <w:style w:type="paragraph" w:styleId="Nagwekspisutreci">
    <w:name w:val="TOC Heading"/>
    <w:basedOn w:val="Nagwek1"/>
    <w:next w:val="Normalny"/>
    <w:qFormat/>
    <w:rsid w:val="004D213F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/>
      <w:color w:val="auto"/>
      <w:kern w:val="0"/>
      <w:sz w:val="24"/>
      <w:szCs w:val="24"/>
      <w:lang w:eastAsia="ar-SA"/>
      <w14:ligatures w14:val="none"/>
    </w:rPr>
  </w:style>
  <w:style w:type="character" w:customStyle="1" w:styleId="Teksttreci9Pogrubienie">
    <w:name w:val="Tekst treści (9) + Pogrubienie"/>
    <w:aliases w:val="Kursywa"/>
    <w:uiPriority w:val="99"/>
    <w:rsid w:val="004D213F"/>
    <w:rPr>
      <w:b/>
      <w:i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D21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213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4D213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D2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D213F"/>
  </w:style>
  <w:style w:type="table" w:styleId="Tabela-Siatka">
    <w:name w:val="Table Grid"/>
    <w:basedOn w:val="Standardowy"/>
    <w:uiPriority w:val="39"/>
    <w:rsid w:val="004D21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D21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rante.pl/uloz-kul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1425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Cor</dc:creator>
  <cp:keywords/>
  <dc:description/>
  <cp:lastModifiedBy>Anna Kwiatkowska</cp:lastModifiedBy>
  <cp:revision>5</cp:revision>
  <cp:lastPrinted>2026-04-20T12:07:00Z</cp:lastPrinted>
  <dcterms:created xsi:type="dcterms:W3CDTF">2026-04-01T11:03:00Z</dcterms:created>
  <dcterms:modified xsi:type="dcterms:W3CDTF">2026-04-20T12:08:00Z</dcterms:modified>
</cp:coreProperties>
</file>